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3-28T00:00:00Z">
          <w:dateFormat w:val="MMMM d, yyyy"/>
          <w:lid w:val="en-US"/>
          <w:storeMappedDataAs w:val="dateTime"/>
          <w:calendar w:val="gregorian"/>
        </w:date>
      </w:sdtPr>
      <w:sdtEndPr/>
      <w:sdtContent>
        <w:p w:rsidR="00810747" w:rsidRPr="00CD3472" w:rsidRDefault="00250326" w:rsidP="001F754C">
          <w:pPr>
            <w:pStyle w:val="Heading1"/>
            <w:jc w:val="right"/>
            <w:rPr>
              <w:b/>
              <w:color w:val="4F6228" w:themeColor="accent3" w:themeShade="80"/>
              <w:sz w:val="24"/>
            </w:rPr>
          </w:pPr>
          <w:r>
            <w:rPr>
              <w:rFonts w:ascii="Calibri" w:hAnsi="Calibri" w:cs="Calibri"/>
              <w:b/>
              <w:color w:val="FF0000"/>
              <w:sz w:val="36"/>
              <w:szCs w:val="36"/>
            </w:rPr>
            <w:t>March 28,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C9115F"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4E73D9" w:rsidP="007D4BBA">
      <w:pPr>
        <w:pStyle w:val="Heading2"/>
        <w:numPr>
          <w:ilvl w:val="0"/>
          <w:numId w:val="0"/>
        </w:numPr>
        <w:spacing w:before="0" w:after="0"/>
        <w:jc w:val="both"/>
        <w:rPr>
          <w:i/>
          <w:color w:val="4F6228" w:themeColor="accent3" w:themeShade="80"/>
          <w:sz w:val="24"/>
          <w:lang w:val="es-CO"/>
        </w:rPr>
      </w:pPr>
      <w:proofErr w:type="spellStart"/>
      <w:r>
        <w:rPr>
          <w:b w:val="0"/>
          <w:i/>
          <w:szCs w:val="20"/>
          <w:lang w:val="es-CO"/>
        </w:rPr>
        <w:t>Sidey</w:t>
      </w:r>
      <w:proofErr w:type="spellEnd"/>
      <w:r>
        <w:rPr>
          <w:b w:val="0"/>
          <w:i/>
          <w:szCs w:val="20"/>
          <w:lang w:val="es-CO"/>
        </w:rPr>
        <w:t xml:space="preserve"> </w:t>
      </w:r>
      <w:proofErr w:type="spellStart"/>
      <w:r>
        <w:rPr>
          <w:b w:val="0"/>
          <w:i/>
          <w:szCs w:val="20"/>
          <w:lang w:val="es-CO"/>
        </w:rPr>
        <w:t>Viedman</w:t>
      </w:r>
      <w:proofErr w:type="spellEnd"/>
      <w:r>
        <w:rPr>
          <w:b w:val="0"/>
          <w:i/>
          <w:szCs w:val="20"/>
          <w:lang w:val="es-CO"/>
        </w:rPr>
        <w:t>, Asistente de Sección</w:t>
      </w:r>
      <w:r w:rsidR="00C57F76">
        <w:rPr>
          <w:b w:val="0"/>
          <w:i/>
          <w:szCs w:val="20"/>
          <w:lang w:val="es-CO"/>
        </w:rPr>
        <w:t xml:space="preserve">      </w:t>
      </w:r>
      <w:r w:rsidR="00C4636D">
        <w:rPr>
          <w:b w:val="0"/>
          <w:i/>
          <w:szCs w:val="20"/>
          <w:lang w:val="es-CO"/>
        </w:rPr>
        <w:t xml:space="preserve">   </w:t>
      </w:r>
      <w:r w:rsidR="00C57F76">
        <w:rPr>
          <w:b w:val="0"/>
          <w:i/>
          <w:szCs w:val="20"/>
          <w:lang w:val="es-CO"/>
        </w:rPr>
        <w:t xml:space="preserve">  </w:t>
      </w:r>
      <w:r w:rsidR="00C9115F">
        <w:rPr>
          <w:b w:val="0"/>
          <w:i/>
          <w:szCs w:val="20"/>
          <w:lang w:val="es-CO"/>
        </w:rPr>
        <w:t xml:space="preserve">   Carmen Elvira Cabal, Coordinadora de Matemática</w:t>
      </w:r>
      <w:r w:rsidR="00C57F76">
        <w:rPr>
          <w:b w:val="0"/>
          <w:i/>
          <w:szCs w:val="20"/>
          <w:lang w:val="es-CO"/>
        </w:rPr>
        <w:t xml:space="preserve">                                   </w:t>
      </w:r>
    </w:p>
    <w:p w:rsidR="00865806" w:rsidRDefault="00910553" w:rsidP="00043EC3">
      <w:pPr>
        <w:rPr>
          <w:i/>
          <w:szCs w:val="20"/>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w:t>
      </w:r>
      <w:r w:rsidR="00D430EC">
        <w:rPr>
          <w:i/>
          <w:lang w:val="es-CO"/>
        </w:rPr>
        <w:t xml:space="preserve">  </w:t>
      </w:r>
      <w:proofErr w:type="spellStart"/>
      <w:r w:rsidR="00D430EC">
        <w:rPr>
          <w:i/>
          <w:szCs w:val="20"/>
          <w:lang w:val="es-CO"/>
        </w:rPr>
        <w:t>Elaine</w:t>
      </w:r>
      <w:proofErr w:type="spellEnd"/>
      <w:r w:rsidR="00D430EC">
        <w:rPr>
          <w:i/>
          <w:szCs w:val="20"/>
          <w:lang w:val="es-CO"/>
        </w:rPr>
        <w:t xml:space="preserve"> Escobar, Coordinadora de Kinder (</w:t>
      </w:r>
      <w:proofErr w:type="spellStart"/>
      <w:r w:rsidR="00D430EC">
        <w:rPr>
          <w:i/>
          <w:szCs w:val="20"/>
          <w:lang w:val="es-CO"/>
        </w:rPr>
        <w:t>eda</w:t>
      </w:r>
      <w:proofErr w:type="spellEnd"/>
      <w:r w:rsidR="00D430EC">
        <w:rPr>
          <w:i/>
          <w:szCs w:val="20"/>
          <w:lang w:val="es-CO"/>
        </w:rPr>
        <w:t>)</w:t>
      </w:r>
      <w:r w:rsidR="00182A97">
        <w:rPr>
          <w:i/>
          <w:szCs w:val="20"/>
          <w:lang w:val="es-CO"/>
        </w:rPr>
        <w:tab/>
      </w:r>
      <w:r w:rsidR="00B5678B">
        <w:rPr>
          <w:i/>
          <w:szCs w:val="20"/>
          <w:lang w:val="es-CO"/>
        </w:rPr>
        <w:t xml:space="preserve"> </w:t>
      </w:r>
    </w:p>
    <w:p w:rsidR="00B5678B" w:rsidRDefault="00B5678B" w:rsidP="00043EC3">
      <w:pPr>
        <w:rPr>
          <w:i/>
          <w:szCs w:val="20"/>
          <w:lang w:val="es-CO"/>
        </w:rPr>
      </w:pPr>
      <w:r>
        <w:rPr>
          <w:i/>
          <w:szCs w:val="20"/>
          <w:lang w:val="es-CO"/>
        </w:rPr>
        <w:t>Flor Herrera, Coordinadora de Prekinder</w:t>
      </w:r>
      <w:r w:rsidR="00C9115F">
        <w:rPr>
          <w:i/>
          <w:szCs w:val="20"/>
          <w:lang w:val="es-CO"/>
        </w:rPr>
        <w:tab/>
      </w:r>
      <w:r w:rsidR="00C9115F">
        <w:rPr>
          <w:i/>
          <w:szCs w:val="20"/>
          <w:lang w:val="es-CO"/>
        </w:rPr>
        <w:tab/>
        <w:t xml:space="preserve">            Adriana Yepes, Coordinadora de Lengua</w:t>
      </w:r>
    </w:p>
    <w:p w:rsidR="00C9115F" w:rsidRDefault="00606B3B" w:rsidP="00043EC3">
      <w:pPr>
        <w:rPr>
          <w:i/>
          <w:szCs w:val="20"/>
          <w:lang w:val="es-CO"/>
        </w:rPr>
      </w:pPr>
      <w:r>
        <w:rPr>
          <w:i/>
          <w:szCs w:val="20"/>
          <w:lang w:val="es-CO"/>
        </w:rPr>
        <w:t>María del Pilar Clavijo</w:t>
      </w:r>
      <w:r w:rsidR="00D430EC">
        <w:rPr>
          <w:i/>
          <w:szCs w:val="20"/>
          <w:lang w:val="es-CO"/>
        </w:rPr>
        <w:t xml:space="preserve">, </w:t>
      </w:r>
      <w:r>
        <w:rPr>
          <w:i/>
          <w:szCs w:val="20"/>
          <w:lang w:val="es-CO"/>
        </w:rPr>
        <w:t xml:space="preserve">Psicóloga        </w:t>
      </w:r>
      <w:r>
        <w:rPr>
          <w:i/>
          <w:szCs w:val="20"/>
          <w:lang w:val="es-CO"/>
        </w:rPr>
        <w:tab/>
      </w:r>
      <w:r>
        <w:rPr>
          <w:i/>
          <w:szCs w:val="20"/>
          <w:lang w:val="es-CO"/>
        </w:rPr>
        <w:tab/>
        <w:t xml:space="preserve">  Ana María de la Torre, Coordinadora de Jardín</w:t>
      </w:r>
      <w:r w:rsidR="00D430EC">
        <w:rPr>
          <w:i/>
          <w:szCs w:val="20"/>
          <w:lang w:val="es-CO"/>
        </w:rPr>
        <w:tab/>
        <w:t xml:space="preserve">            </w:t>
      </w:r>
    </w:p>
    <w:p w:rsidR="00A35A10" w:rsidRDefault="00A35A10" w:rsidP="00043EC3">
      <w:pPr>
        <w:rPr>
          <w:i/>
          <w:szCs w:val="20"/>
          <w:lang w:val="es-CO"/>
        </w:rPr>
      </w:pPr>
    </w:p>
    <w:p w:rsidR="007C44AE" w:rsidRPr="001A331C" w:rsidRDefault="00780BAB" w:rsidP="007C44AE">
      <w:pPr>
        <w:pStyle w:val="Heading2"/>
        <w:spacing w:before="480"/>
        <w:ind w:left="709" w:hanging="709"/>
        <w:rPr>
          <w:lang w:val="es-CO"/>
        </w:rPr>
      </w:pPr>
      <w:r>
        <w:rPr>
          <w:color w:val="4F6228" w:themeColor="accent3" w:themeShade="80"/>
          <w:sz w:val="28"/>
          <w:szCs w:val="28"/>
          <w:lang w:val="es-CO"/>
        </w:rPr>
        <w:t>Consejo directivo</w:t>
      </w:r>
    </w:p>
    <w:p w:rsidR="00652B0F" w:rsidRDefault="00780BAB" w:rsidP="00250326">
      <w:pPr>
        <w:pStyle w:val="ListParagraph"/>
        <w:numPr>
          <w:ilvl w:val="0"/>
          <w:numId w:val="35"/>
        </w:numPr>
        <w:rPr>
          <w:lang w:val="es-CO"/>
        </w:rPr>
      </w:pPr>
      <w:r>
        <w:rPr>
          <w:lang w:val="es-CO"/>
        </w:rPr>
        <w:t>El día del profesor será el viernes 2 de mayo, por lo tanto tendremos un fin de semana largo</w:t>
      </w:r>
      <w:r w:rsidR="0085789F">
        <w:rPr>
          <w:lang w:val="es-CO"/>
        </w:rPr>
        <w:t xml:space="preserve"> </w:t>
      </w:r>
      <w:r>
        <w:rPr>
          <w:lang w:val="es-CO"/>
        </w:rPr>
        <w:t>– el jueves 1 de mayo es festivo.</w:t>
      </w:r>
    </w:p>
    <w:p w:rsidR="00780BAB" w:rsidRPr="00175B19" w:rsidRDefault="00780BAB" w:rsidP="00250326">
      <w:pPr>
        <w:pStyle w:val="ListParagraph"/>
        <w:numPr>
          <w:ilvl w:val="0"/>
          <w:numId w:val="35"/>
        </w:numPr>
        <w:rPr>
          <w:color w:val="FF0000"/>
          <w:lang w:val="es-CO"/>
        </w:rPr>
      </w:pPr>
      <w:r>
        <w:rPr>
          <w:lang w:val="es-CO"/>
        </w:rPr>
        <w:t xml:space="preserve">Hay una propuesta por parte </w:t>
      </w:r>
      <w:proofErr w:type="gramStart"/>
      <w:r>
        <w:rPr>
          <w:lang w:val="es-CO"/>
        </w:rPr>
        <w:t>de la</w:t>
      </w:r>
      <w:proofErr w:type="gramEnd"/>
      <w:r>
        <w:rPr>
          <w:lang w:val="es-CO"/>
        </w:rPr>
        <w:t xml:space="preserve"> jefe de sección de Bachillerato para cambiar las fechas de finalización </w:t>
      </w:r>
      <w:r w:rsidR="00CE4803">
        <w:rPr>
          <w:lang w:val="es-CO"/>
        </w:rPr>
        <w:t>de año, que los estudiantes qu</w:t>
      </w:r>
      <w:r w:rsidR="00C85325">
        <w:rPr>
          <w:lang w:val="es-CO"/>
        </w:rPr>
        <w:t>e no tengan que hacer refuerzo ni</w:t>
      </w:r>
      <w:r w:rsidR="00CE4803">
        <w:rPr>
          <w:lang w:val="es-CO"/>
        </w:rPr>
        <w:t xml:space="preserve"> presenten problemas disciplinarios no salgan el 25 sino el 19 de junio. Si </w:t>
      </w:r>
      <w:proofErr w:type="gramStart"/>
      <w:r w:rsidR="00CE4803">
        <w:rPr>
          <w:lang w:val="es-CO"/>
        </w:rPr>
        <w:t>las</w:t>
      </w:r>
      <w:proofErr w:type="gramEnd"/>
      <w:r w:rsidR="00CE4803">
        <w:rPr>
          <w:lang w:val="es-CO"/>
        </w:rPr>
        <w:t xml:space="preserve"> jefes de sección de Primaria y Preprimaria lo solicitan a través del rector (lo cual se tendría que hacer lo más pronto posible), se aprobará que la mayoría de los estudiantes salgan a vacaciones el 19 de junio y sólo se queden los que tengan logros por alcanzar hasta el 25. Esto ya está “pre-aprobado” por el consejo directivo.</w:t>
      </w:r>
      <w:r w:rsidR="00F64EDC">
        <w:rPr>
          <w:lang w:val="es-CO"/>
        </w:rPr>
        <w:t xml:space="preserve"> </w:t>
      </w:r>
      <w:proofErr w:type="gramStart"/>
      <w:r w:rsidR="00F64EDC" w:rsidRPr="00F64EDC">
        <w:rPr>
          <w:color w:val="FF0000"/>
          <w:lang w:val="es-CO"/>
        </w:rPr>
        <w:t>La</w:t>
      </w:r>
      <w:proofErr w:type="gramEnd"/>
      <w:r w:rsidR="00F64EDC" w:rsidRPr="00F64EDC">
        <w:rPr>
          <w:color w:val="FF0000"/>
          <w:lang w:val="es-CO"/>
        </w:rPr>
        <w:t xml:space="preserve"> jefe de sección debe tomar una decisión al respecto y comunicarla</w:t>
      </w:r>
      <w:r w:rsidR="00F64EDC">
        <w:rPr>
          <w:color w:val="FF0000"/>
          <w:lang w:val="es-CO"/>
        </w:rPr>
        <w:t xml:space="preserve"> al rector</w:t>
      </w:r>
      <w:r w:rsidR="00F64EDC" w:rsidRPr="00F64EDC">
        <w:rPr>
          <w:color w:val="FF0000"/>
          <w:lang w:val="es-CO"/>
        </w:rPr>
        <w:t>.</w:t>
      </w:r>
      <w:r w:rsidR="00C85325">
        <w:rPr>
          <w:color w:val="FF0000"/>
          <w:lang w:val="es-CO"/>
        </w:rPr>
        <w:t xml:space="preserve"> Los coordinadores identifican que, aunque casi no tenemos tiempo después de que salgan los niños, si adelantáramos la fecha de salida tendríamos que cambiar muchas fechas establecidas en el calendario (asamblea de despedida, despedida de Primero, las presentaciones del Summer show – si éstas se adelantan una semana se cruzaría con la Exposición que también necesita el auditorio). De otro lado, ya que no estuvimos de acuerdo con que no tuviéramos tiempo suficiente para todas las tareas de cierre del año, y tenemos la oportunidad de recuperar un poco de este tiempo, deberíamos aprovecharla. Los estudiantes de Bachillerato se quedarían en recuperación después del 19, para que se cumpla con las 40 semanas legales. Sin embargo, en la Preprimaria no tenemos recuperación de esta manera sino que hacemos refuerzo a lo largo del año, y no tenemos retención</w:t>
      </w:r>
      <w:r w:rsidR="00770DEE">
        <w:rPr>
          <w:color w:val="FF0000"/>
          <w:lang w:val="es-CO"/>
        </w:rPr>
        <w:t xml:space="preserve"> obligatoria</w:t>
      </w:r>
      <w:r w:rsidR="00C85325">
        <w:rPr>
          <w:color w:val="FF0000"/>
          <w:lang w:val="es-CO"/>
        </w:rPr>
        <w:t xml:space="preserve">. </w:t>
      </w:r>
      <w:r w:rsidR="00175B19">
        <w:rPr>
          <w:color w:val="FF0000"/>
          <w:lang w:val="es-CO"/>
        </w:rPr>
        <w:t xml:space="preserve">Igualmente nuestros estudiantes no tienen </w:t>
      </w:r>
      <w:r w:rsidR="00770DEE">
        <w:rPr>
          <w:color w:val="FF0000"/>
          <w:lang w:val="es-CO"/>
        </w:rPr>
        <w:t>el requisito de ley d</w:t>
      </w:r>
      <w:r w:rsidR="00175B19">
        <w:rPr>
          <w:color w:val="FF0000"/>
          <w:lang w:val="es-CO"/>
        </w:rPr>
        <w:t xml:space="preserve">e estudiar 40 semanas. </w:t>
      </w:r>
      <w:r w:rsidR="00175B19" w:rsidRPr="00770DEE">
        <w:rPr>
          <w:b/>
          <w:color w:val="FF0000"/>
          <w:lang w:val="es-CO"/>
        </w:rPr>
        <w:t>Por lo tanto pediríamos que nuestros niños sí salgan el 19, pero que no haya ‘recuperación’ después.</w:t>
      </w:r>
      <w:r w:rsidR="00175B19">
        <w:rPr>
          <w:color w:val="FF0000"/>
          <w:lang w:val="es-CO"/>
        </w:rPr>
        <w:t xml:space="preserve"> Las fechas quedarían así:</w:t>
      </w:r>
    </w:p>
    <w:p w:rsidR="00175B19" w:rsidRPr="00175B19" w:rsidRDefault="00175B19" w:rsidP="00175B19">
      <w:pPr>
        <w:pStyle w:val="ListParagraph"/>
        <w:numPr>
          <w:ilvl w:val="1"/>
          <w:numId w:val="35"/>
        </w:numPr>
        <w:rPr>
          <w:color w:val="FF0000"/>
          <w:lang w:val="es-CO"/>
        </w:rPr>
      </w:pPr>
      <w:r w:rsidRPr="00175B19">
        <w:rPr>
          <w:color w:val="FF0000"/>
          <w:lang w:val="es-CO"/>
        </w:rPr>
        <w:t>Jueves 19 de junio: último día para Prekinder y Kinder</w:t>
      </w:r>
    </w:p>
    <w:p w:rsidR="00175B19" w:rsidRPr="00175B19" w:rsidRDefault="00175B19" w:rsidP="00175B19">
      <w:pPr>
        <w:pStyle w:val="ListParagraph"/>
        <w:numPr>
          <w:ilvl w:val="1"/>
          <w:numId w:val="35"/>
        </w:numPr>
        <w:rPr>
          <w:color w:val="FF0000"/>
          <w:lang w:val="es-CO"/>
        </w:rPr>
      </w:pPr>
      <w:r w:rsidRPr="00175B19">
        <w:rPr>
          <w:color w:val="FF0000"/>
          <w:lang w:val="es-CO"/>
        </w:rPr>
        <w:t>Miércoles 18 de junio: despedida de Primero</w:t>
      </w:r>
      <w:r>
        <w:rPr>
          <w:color w:val="FF0000"/>
          <w:lang w:val="es-CO"/>
        </w:rPr>
        <w:t>, desfile</w:t>
      </w:r>
    </w:p>
    <w:p w:rsidR="00175B19" w:rsidRDefault="00175B19" w:rsidP="00175B19">
      <w:pPr>
        <w:pStyle w:val="ListParagraph"/>
        <w:numPr>
          <w:ilvl w:val="1"/>
          <w:numId w:val="35"/>
        </w:numPr>
        <w:rPr>
          <w:color w:val="FF0000"/>
          <w:lang w:val="es-CO"/>
        </w:rPr>
      </w:pPr>
      <w:r w:rsidRPr="00175B19">
        <w:rPr>
          <w:color w:val="FF0000"/>
          <w:lang w:val="es-CO"/>
        </w:rPr>
        <w:t>Martes 17 de junio: asamblea de fin de año</w:t>
      </w:r>
    </w:p>
    <w:p w:rsidR="00175B19" w:rsidRPr="00175B19" w:rsidRDefault="00175B19" w:rsidP="00175B19">
      <w:pPr>
        <w:pStyle w:val="ListParagraph"/>
        <w:numPr>
          <w:ilvl w:val="1"/>
          <w:numId w:val="35"/>
        </w:numPr>
        <w:rPr>
          <w:color w:val="FF0000"/>
          <w:lang w:val="es-CO"/>
        </w:rPr>
      </w:pPr>
      <w:r>
        <w:rPr>
          <w:color w:val="FF0000"/>
          <w:lang w:val="es-CO"/>
        </w:rPr>
        <w:t xml:space="preserve">Viernes 13 de junio: </w:t>
      </w:r>
      <w:r w:rsidRPr="00175B19">
        <w:rPr>
          <w:color w:val="FF0000"/>
          <w:lang w:val="es-CO"/>
        </w:rPr>
        <w:t>video de Summer show para los niños</w:t>
      </w:r>
    </w:p>
    <w:p w:rsidR="00175B19" w:rsidRPr="00175B19" w:rsidRDefault="00175B19" w:rsidP="00175B19">
      <w:pPr>
        <w:pStyle w:val="ListParagraph"/>
        <w:numPr>
          <w:ilvl w:val="1"/>
          <w:numId w:val="35"/>
        </w:numPr>
        <w:rPr>
          <w:color w:val="FF0000"/>
          <w:lang w:val="es-CO"/>
        </w:rPr>
      </w:pPr>
      <w:r w:rsidRPr="00175B19">
        <w:rPr>
          <w:color w:val="FF0000"/>
          <w:lang w:val="es-CO"/>
        </w:rPr>
        <w:t xml:space="preserve">Lunes </w:t>
      </w:r>
      <w:r>
        <w:rPr>
          <w:color w:val="FF0000"/>
          <w:lang w:val="es-CO"/>
        </w:rPr>
        <w:t>9 a juev</w:t>
      </w:r>
      <w:r w:rsidRPr="00175B19">
        <w:rPr>
          <w:color w:val="FF0000"/>
          <w:lang w:val="es-CO"/>
        </w:rPr>
        <w:t>es 1</w:t>
      </w:r>
      <w:r>
        <w:rPr>
          <w:color w:val="FF0000"/>
          <w:lang w:val="es-CO"/>
        </w:rPr>
        <w:t>2</w:t>
      </w:r>
      <w:r w:rsidRPr="00175B19">
        <w:rPr>
          <w:color w:val="FF0000"/>
          <w:lang w:val="es-CO"/>
        </w:rPr>
        <w:t xml:space="preserve"> de junio: Summer show</w:t>
      </w:r>
    </w:p>
    <w:p w:rsidR="00CE4803" w:rsidRDefault="00CE4803" w:rsidP="00250326">
      <w:pPr>
        <w:pStyle w:val="ListParagraph"/>
        <w:numPr>
          <w:ilvl w:val="0"/>
          <w:numId w:val="35"/>
        </w:numPr>
        <w:rPr>
          <w:lang w:val="es-CO"/>
        </w:rPr>
      </w:pPr>
      <w:r>
        <w:rPr>
          <w:lang w:val="es-CO"/>
        </w:rPr>
        <w:lastRenderedPageBreak/>
        <w:t>Habrá cambio del uniforme el próximo año. Hasta el momento hay una propuesta de Bachillerato, las demás secciones deben presentar una propuesta para el próximo consejo directivo:</w:t>
      </w:r>
    </w:p>
    <w:p w:rsidR="00CE4803" w:rsidRDefault="00CE4803" w:rsidP="00CE4803">
      <w:pPr>
        <w:pStyle w:val="ListParagraph"/>
        <w:numPr>
          <w:ilvl w:val="1"/>
          <w:numId w:val="35"/>
        </w:numPr>
        <w:rPr>
          <w:lang w:val="es-CO"/>
        </w:rPr>
      </w:pPr>
      <w:r>
        <w:rPr>
          <w:lang w:val="es-CO"/>
        </w:rPr>
        <w:t xml:space="preserve">El color </w:t>
      </w:r>
      <w:proofErr w:type="gramStart"/>
      <w:r>
        <w:rPr>
          <w:lang w:val="es-CO"/>
        </w:rPr>
        <w:t>de los</w:t>
      </w:r>
      <w:proofErr w:type="gramEnd"/>
      <w:r>
        <w:rPr>
          <w:lang w:val="es-CO"/>
        </w:rPr>
        <w:t xml:space="preserve"> tenis: para los estudiantes grandes no se consiguen tenis blancos. Se ha hablado de la posibilidad de hacer un trato con </w:t>
      </w:r>
      <w:proofErr w:type="spellStart"/>
      <w:r>
        <w:rPr>
          <w:lang w:val="es-CO"/>
        </w:rPr>
        <w:t>Calzatodo</w:t>
      </w:r>
      <w:proofErr w:type="spellEnd"/>
      <w:r>
        <w:rPr>
          <w:lang w:val="es-CO"/>
        </w:rPr>
        <w:t xml:space="preserve"> para que produzcan tenis conformes con nuestro uniforme</w:t>
      </w:r>
      <w:r w:rsidR="00175B19">
        <w:rPr>
          <w:lang w:val="es-CO"/>
        </w:rPr>
        <w:t>, aunque se duda que esto sea bien recibido por la población</w:t>
      </w:r>
      <w:r>
        <w:rPr>
          <w:lang w:val="es-CO"/>
        </w:rPr>
        <w:t xml:space="preserve">. Los estudiantes de Bachillerato se cambian para la clase de PE, durante el resto del día usan uniforme de diario. Hemos notado que en Preprimaria la gran mayoría de nuestros niños cumplen con los requisitos actuales. El consejo pidió que se haga un estudio de esto con todos nuestros profesores para ver cuál sería nuestro concepto en cuanto </w:t>
      </w:r>
      <w:proofErr w:type="gramStart"/>
      <w:r>
        <w:rPr>
          <w:lang w:val="es-CO"/>
        </w:rPr>
        <w:t>a los</w:t>
      </w:r>
      <w:proofErr w:type="gramEnd"/>
      <w:r>
        <w:rPr>
          <w:lang w:val="es-CO"/>
        </w:rPr>
        <w:t xml:space="preserve"> tenis.</w:t>
      </w:r>
    </w:p>
    <w:p w:rsidR="00F64EDC" w:rsidRDefault="00CE4803" w:rsidP="00CE4803">
      <w:pPr>
        <w:pStyle w:val="ListParagraph"/>
        <w:numPr>
          <w:ilvl w:val="1"/>
          <w:numId w:val="35"/>
        </w:numPr>
        <w:rPr>
          <w:lang w:val="es-CO"/>
        </w:rPr>
      </w:pPr>
      <w:r w:rsidRPr="00F64EDC">
        <w:rPr>
          <w:lang w:val="es-CO"/>
        </w:rPr>
        <w:t xml:space="preserve">Faldas: Se les van a presentar 3 opciones nuevas a los estudiantes de Bachillerato. </w:t>
      </w:r>
      <w:r w:rsidR="00F64EDC">
        <w:rPr>
          <w:lang w:val="es-CO"/>
        </w:rPr>
        <w:t>Hasta el momento no se han propuesto cambios para otras secciones.</w:t>
      </w:r>
    </w:p>
    <w:p w:rsidR="00F64EDC" w:rsidRDefault="00CE4803" w:rsidP="00CE4803">
      <w:pPr>
        <w:pStyle w:val="ListParagraph"/>
        <w:numPr>
          <w:ilvl w:val="1"/>
          <w:numId w:val="35"/>
        </w:numPr>
        <w:rPr>
          <w:lang w:val="es-CO"/>
        </w:rPr>
      </w:pPr>
      <w:r w:rsidRPr="00F64EDC">
        <w:rPr>
          <w:lang w:val="es-CO"/>
        </w:rPr>
        <w:t>Pantalones para niñas: Se ha propuesto que las estudiantes de Bachillerato puedan usar pantalones.</w:t>
      </w:r>
      <w:r w:rsidR="00F64EDC" w:rsidRPr="00F64EDC">
        <w:rPr>
          <w:lang w:val="es-CO"/>
        </w:rPr>
        <w:t xml:space="preserve"> </w:t>
      </w:r>
    </w:p>
    <w:p w:rsidR="00770DEE" w:rsidRDefault="00770DEE" w:rsidP="00CE4803">
      <w:pPr>
        <w:pStyle w:val="ListParagraph"/>
        <w:numPr>
          <w:ilvl w:val="1"/>
          <w:numId w:val="35"/>
        </w:numPr>
        <w:rPr>
          <w:lang w:val="es-CO"/>
        </w:rPr>
      </w:pPr>
      <w:r>
        <w:rPr>
          <w:lang w:val="es-CO"/>
        </w:rPr>
        <w:t xml:space="preserve">Camisetas de PE e </w:t>
      </w:r>
      <w:proofErr w:type="spellStart"/>
      <w:r>
        <w:rPr>
          <w:lang w:val="es-CO"/>
        </w:rPr>
        <w:t>Intercasas</w:t>
      </w:r>
      <w:proofErr w:type="spellEnd"/>
      <w:r>
        <w:rPr>
          <w:lang w:val="es-CO"/>
        </w:rPr>
        <w:t xml:space="preserve">: Hay una propuesta de cambiar la camiseta de PE y de </w:t>
      </w:r>
      <w:proofErr w:type="spellStart"/>
      <w:r>
        <w:rPr>
          <w:lang w:val="es-CO"/>
        </w:rPr>
        <w:t>Intercasas</w:t>
      </w:r>
      <w:proofErr w:type="spellEnd"/>
      <w:r>
        <w:rPr>
          <w:lang w:val="es-CO"/>
        </w:rPr>
        <w:t xml:space="preserve"> para los grandes.</w:t>
      </w:r>
    </w:p>
    <w:p w:rsidR="00770DEE" w:rsidRDefault="00770DEE" w:rsidP="00CE4803">
      <w:pPr>
        <w:pStyle w:val="ListParagraph"/>
        <w:numPr>
          <w:ilvl w:val="1"/>
          <w:numId w:val="35"/>
        </w:numPr>
        <w:rPr>
          <w:lang w:val="es-CO"/>
        </w:rPr>
      </w:pPr>
      <w:r>
        <w:rPr>
          <w:lang w:val="es-CO"/>
        </w:rPr>
        <w:t>Camisa: Se va a permitir que los estudiantes de Bachillerato tengan la camisa por fuera del pantalón</w:t>
      </w:r>
    </w:p>
    <w:p w:rsidR="00770DEE" w:rsidRPr="00F64EDC" w:rsidRDefault="00770DEE" w:rsidP="00CE4803">
      <w:pPr>
        <w:pStyle w:val="ListParagraph"/>
        <w:numPr>
          <w:ilvl w:val="1"/>
          <w:numId w:val="35"/>
        </w:numPr>
        <w:rPr>
          <w:lang w:val="es-CO"/>
        </w:rPr>
      </w:pPr>
      <w:r>
        <w:rPr>
          <w:lang w:val="es-CO"/>
        </w:rPr>
        <w:t>Correa: Los estudiantes de Bachillerato ya no tendrán que usar correa.</w:t>
      </w:r>
    </w:p>
    <w:p w:rsidR="00CE4803" w:rsidRDefault="00F64EDC" w:rsidP="00CE4803">
      <w:pPr>
        <w:pStyle w:val="ListParagraph"/>
        <w:numPr>
          <w:ilvl w:val="1"/>
          <w:numId w:val="35"/>
        </w:numPr>
        <w:rPr>
          <w:lang w:val="es-CO"/>
        </w:rPr>
      </w:pPr>
      <w:r>
        <w:rPr>
          <w:lang w:val="es-CO"/>
        </w:rPr>
        <w:t>Nuestra representante ante el consejo directivo hará un sondeo entre nuestros profesores para tener su concepto en cuanto a los tenis, las faldas, los pantalones para niñas, y si se debe haber cambios en el uniforme de gala de Preprimaria (tipo de tela etc.)</w:t>
      </w:r>
    </w:p>
    <w:p w:rsidR="00F64EDC" w:rsidRDefault="00F64EDC" w:rsidP="00CE4803">
      <w:pPr>
        <w:pStyle w:val="ListParagraph"/>
        <w:numPr>
          <w:ilvl w:val="1"/>
          <w:numId w:val="35"/>
        </w:numPr>
        <w:rPr>
          <w:lang w:val="es-CO"/>
        </w:rPr>
      </w:pPr>
      <w:r>
        <w:rPr>
          <w:lang w:val="es-CO"/>
        </w:rPr>
        <w:t xml:space="preserve">Posteriormente </w:t>
      </w:r>
      <w:proofErr w:type="gramStart"/>
      <w:r>
        <w:rPr>
          <w:lang w:val="es-CO"/>
        </w:rPr>
        <w:t>la</w:t>
      </w:r>
      <w:proofErr w:type="gramEnd"/>
      <w:r>
        <w:rPr>
          <w:lang w:val="es-CO"/>
        </w:rPr>
        <w:t xml:space="preserve"> jefe de sección debe comunicar la propuesta de la Preprimaria al rector.</w:t>
      </w:r>
    </w:p>
    <w:p w:rsidR="00770DEE" w:rsidRDefault="00770DEE" w:rsidP="00770DEE">
      <w:pPr>
        <w:pStyle w:val="ListParagraph"/>
        <w:numPr>
          <w:ilvl w:val="0"/>
          <w:numId w:val="35"/>
        </w:numPr>
        <w:rPr>
          <w:lang w:val="es-CO"/>
        </w:rPr>
      </w:pPr>
      <w:r>
        <w:rPr>
          <w:lang w:val="es-CO"/>
        </w:rPr>
        <w:t xml:space="preserve">Se ha pedido que demos nuestro concepto de </w:t>
      </w:r>
      <w:r w:rsidR="00191638">
        <w:rPr>
          <w:lang w:val="es-CO"/>
        </w:rPr>
        <w:t>qué es ser ciudadanos globales, revisando</w:t>
      </w:r>
      <w:r>
        <w:rPr>
          <w:lang w:val="es-CO"/>
        </w:rPr>
        <w:t xml:space="preserve"> la definición que está en el </w:t>
      </w:r>
      <w:proofErr w:type="spellStart"/>
      <w:r>
        <w:rPr>
          <w:lang w:val="es-CO"/>
        </w:rPr>
        <w:t>Ethos</w:t>
      </w:r>
      <w:proofErr w:type="spellEnd"/>
      <w:r>
        <w:rPr>
          <w:lang w:val="es-CO"/>
        </w:rPr>
        <w:t xml:space="preserve">. Los coordinadores estamos de acuerdo </w:t>
      </w:r>
      <w:r w:rsidR="00191638">
        <w:rPr>
          <w:lang w:val="es-CO"/>
        </w:rPr>
        <w:t xml:space="preserve">con esta definición. Proponemos agregar </w:t>
      </w:r>
      <w:r w:rsidR="007A1C40">
        <w:rPr>
          <w:lang w:val="es-CO"/>
        </w:rPr>
        <w:t>en el tercer</w:t>
      </w:r>
      <w:r w:rsidR="00191638">
        <w:rPr>
          <w:lang w:val="es-CO"/>
        </w:rPr>
        <w:t xml:space="preserve"> párrafo:</w:t>
      </w:r>
    </w:p>
    <w:p w:rsidR="00770DEE" w:rsidRDefault="007A1C40" w:rsidP="007A1C40">
      <w:pPr>
        <w:autoSpaceDE w:val="0"/>
        <w:autoSpaceDN w:val="0"/>
        <w:adjustRightInd w:val="0"/>
        <w:spacing w:line="240" w:lineRule="auto"/>
        <w:rPr>
          <w:rFonts w:ascii="MyriadPro-Regular" w:hAnsi="MyriadPro-Regular" w:cs="MyriadPro-Regular"/>
          <w:sz w:val="19"/>
          <w:szCs w:val="19"/>
        </w:rPr>
      </w:pPr>
      <w:r>
        <w:rPr>
          <w:lang w:val="es-CO"/>
        </w:rPr>
        <w:t>“</w:t>
      </w:r>
      <w:r w:rsidRPr="007A1C40">
        <w:rPr>
          <w:lang w:val="es-CO"/>
        </w:rPr>
        <w:t>Seguimos los programas y filosofía del Bachillerato Internacional y propendemos por una comunidad educativa c</w:t>
      </w:r>
      <w:r>
        <w:rPr>
          <w:lang w:val="es-CO"/>
        </w:rPr>
        <w:t xml:space="preserve">on una mentalidad internacional </w:t>
      </w:r>
      <w:r w:rsidRPr="007A1C40">
        <w:rPr>
          <w:b/>
          <w:lang w:val="es-CO"/>
        </w:rPr>
        <w:t xml:space="preserve">con base en el desarrollo de los atributos del perfil del IB. </w:t>
      </w:r>
      <w:r w:rsidRPr="007A1C40">
        <w:t>(“</w:t>
      </w:r>
      <w:r w:rsidRPr="007A1C40">
        <w:rPr>
          <w:rFonts w:ascii="MyriadPro-Regular" w:hAnsi="MyriadPro-Regular" w:cs="MyriadPro-Regular"/>
          <w:sz w:val="19"/>
          <w:szCs w:val="19"/>
        </w:rPr>
        <w:t>The learner profile is central to the PYP definition of what it</w:t>
      </w:r>
      <w:r>
        <w:rPr>
          <w:rFonts w:ascii="MyriadPro-Regular" w:hAnsi="MyriadPro-Regular" w:cs="MyriadPro-Regular"/>
          <w:sz w:val="19"/>
          <w:szCs w:val="19"/>
        </w:rPr>
        <w:t xml:space="preserve"> </w:t>
      </w:r>
      <w:r w:rsidRPr="007A1C40">
        <w:rPr>
          <w:rFonts w:ascii="MyriadPro-Regular" w:hAnsi="MyriadPro-Regular" w:cs="MyriadPro-Regular"/>
          <w:sz w:val="19"/>
          <w:szCs w:val="19"/>
        </w:rPr>
        <w:t>means to be interna</w:t>
      </w:r>
      <w:r>
        <w:rPr>
          <w:rFonts w:ascii="MyriadPro-Regular" w:hAnsi="MyriadPro-Regular" w:cs="MyriadPro-Regular"/>
          <w:sz w:val="19"/>
          <w:szCs w:val="19"/>
        </w:rPr>
        <w:t>tionally minded”: Making the PYP Happen, 2009)</w:t>
      </w:r>
    </w:p>
    <w:p w:rsidR="00EB5318" w:rsidRDefault="00EB5318" w:rsidP="00572C58">
      <w:pPr>
        <w:autoSpaceDE w:val="0"/>
        <w:autoSpaceDN w:val="0"/>
        <w:adjustRightInd w:val="0"/>
        <w:spacing w:line="240" w:lineRule="auto"/>
        <w:ind w:firstLine="709"/>
        <w:rPr>
          <w:rFonts w:ascii="MyriadPro-Regular" w:hAnsi="MyriadPro-Regular" w:cs="MyriadPro-Regular"/>
          <w:sz w:val="19"/>
          <w:szCs w:val="19"/>
          <w:lang w:val="es-CO"/>
        </w:rPr>
      </w:pPr>
      <w:r w:rsidRPr="00EB5318">
        <w:rPr>
          <w:rFonts w:ascii="MyriadPro-Regular" w:hAnsi="MyriadPro-Regular" w:cs="MyriadPro-Regular"/>
          <w:sz w:val="19"/>
          <w:szCs w:val="19"/>
          <w:lang w:val="es-CO"/>
        </w:rPr>
        <w:t>Nuestra representante llevará esta propuesta al pr</w:t>
      </w:r>
      <w:r>
        <w:rPr>
          <w:rFonts w:ascii="MyriadPro-Regular" w:hAnsi="MyriadPro-Regular" w:cs="MyriadPro-Regular"/>
          <w:sz w:val="19"/>
          <w:szCs w:val="19"/>
          <w:lang w:val="es-CO"/>
        </w:rPr>
        <w:t>óximo consejo directivo.</w:t>
      </w:r>
    </w:p>
    <w:p w:rsidR="00EB5318" w:rsidRDefault="00EB5318" w:rsidP="007A1C40">
      <w:pPr>
        <w:autoSpaceDE w:val="0"/>
        <w:autoSpaceDN w:val="0"/>
        <w:adjustRightInd w:val="0"/>
        <w:spacing w:line="240" w:lineRule="auto"/>
        <w:rPr>
          <w:rFonts w:ascii="MyriadPro-Regular" w:hAnsi="MyriadPro-Regular" w:cs="MyriadPro-Regular"/>
          <w:sz w:val="19"/>
          <w:szCs w:val="19"/>
          <w:lang w:val="es-CO"/>
        </w:rPr>
      </w:pPr>
    </w:p>
    <w:p w:rsidR="00EB5318" w:rsidRPr="001A331C" w:rsidRDefault="00EB5318" w:rsidP="00EB5318">
      <w:pPr>
        <w:pStyle w:val="Heading2"/>
        <w:spacing w:before="480"/>
        <w:ind w:left="709" w:hanging="709"/>
        <w:rPr>
          <w:lang w:val="es-CO"/>
        </w:rPr>
      </w:pPr>
      <w:r>
        <w:rPr>
          <w:color w:val="4F6228" w:themeColor="accent3" w:themeShade="80"/>
          <w:sz w:val="28"/>
          <w:szCs w:val="28"/>
          <w:lang w:val="es-CO"/>
        </w:rPr>
        <w:t>Anuario</w:t>
      </w:r>
    </w:p>
    <w:p w:rsidR="00EB5318" w:rsidRDefault="00EB5318" w:rsidP="00572C58">
      <w:pPr>
        <w:autoSpaceDE w:val="0"/>
        <w:autoSpaceDN w:val="0"/>
        <w:adjustRightInd w:val="0"/>
        <w:spacing w:line="240" w:lineRule="auto"/>
        <w:rPr>
          <w:lang w:val="es-CO"/>
        </w:rPr>
      </w:pPr>
    </w:p>
    <w:p w:rsidR="00572C58" w:rsidRDefault="00572C58" w:rsidP="00572C58">
      <w:pPr>
        <w:pStyle w:val="ListParagraph"/>
        <w:numPr>
          <w:ilvl w:val="0"/>
          <w:numId w:val="41"/>
        </w:numPr>
        <w:rPr>
          <w:lang w:val="es-CO"/>
        </w:rPr>
      </w:pPr>
      <w:r>
        <w:rPr>
          <w:lang w:val="es-CO"/>
        </w:rPr>
        <w:t xml:space="preserve">Todos los profesores titulares deben suministrar </w:t>
      </w:r>
      <w:r w:rsidRPr="00572C58">
        <w:rPr>
          <w:b/>
          <w:lang w:val="es-CO"/>
        </w:rPr>
        <w:t>el lunes 31 de marzo</w:t>
      </w:r>
      <w:r>
        <w:rPr>
          <w:lang w:val="es-CO"/>
        </w:rPr>
        <w:t xml:space="preserve"> una memoria a la secretaria de la sección para que grabe las fotos de su</w:t>
      </w:r>
      <w:r w:rsidRPr="00572C58">
        <w:rPr>
          <w:lang w:val="es-CO"/>
        </w:rPr>
        <w:t xml:space="preserve"> grupo. </w:t>
      </w:r>
    </w:p>
    <w:p w:rsidR="00E97B48" w:rsidRDefault="00572C58" w:rsidP="00572C58">
      <w:pPr>
        <w:pStyle w:val="ListParagraph"/>
        <w:numPr>
          <w:ilvl w:val="0"/>
          <w:numId w:val="41"/>
        </w:numPr>
        <w:spacing w:line="240" w:lineRule="auto"/>
        <w:rPr>
          <w:lang w:val="es-CO"/>
        </w:rPr>
      </w:pPr>
      <w:r w:rsidRPr="00E97B48">
        <w:rPr>
          <w:lang w:val="es-CO"/>
        </w:rPr>
        <w:t xml:space="preserve">Deben seleccionar la mejor foto </w:t>
      </w:r>
      <w:r w:rsidR="00E97B48" w:rsidRPr="00E97B48">
        <w:rPr>
          <w:lang w:val="es-CO"/>
        </w:rPr>
        <w:t xml:space="preserve">de grupo completo </w:t>
      </w:r>
      <w:r w:rsidRPr="00E97B48">
        <w:rPr>
          <w:lang w:val="es-CO"/>
        </w:rPr>
        <w:t>donde estén los profesores y los niños completos</w:t>
      </w:r>
      <w:r w:rsidR="00E97B48">
        <w:rPr>
          <w:lang w:val="es-CO"/>
        </w:rPr>
        <w:t>, así como la mejor foto de cada grupo pequeño.</w:t>
      </w:r>
    </w:p>
    <w:p w:rsidR="00572C58" w:rsidRPr="00E97B48" w:rsidRDefault="00E97B48" w:rsidP="00572C58">
      <w:pPr>
        <w:pStyle w:val="ListParagraph"/>
        <w:numPr>
          <w:ilvl w:val="0"/>
          <w:numId w:val="41"/>
        </w:numPr>
        <w:spacing w:line="240" w:lineRule="auto"/>
        <w:rPr>
          <w:lang w:val="es-CO"/>
        </w:rPr>
      </w:pPr>
      <w:r>
        <w:rPr>
          <w:lang w:val="es-CO"/>
        </w:rPr>
        <w:t>Se debe cambiar el nombre de archivo de cada foto seleccionada de esta manera ej. “1A1”, “1A2” etc.</w:t>
      </w:r>
      <w:r w:rsidR="00210FEE">
        <w:rPr>
          <w:lang w:val="es-CO"/>
        </w:rPr>
        <w:t xml:space="preserve"> (este ejemplo sería para 1A)</w:t>
      </w:r>
    </w:p>
    <w:p w:rsidR="00572C58" w:rsidRDefault="00E97B48" w:rsidP="00572C58">
      <w:pPr>
        <w:pStyle w:val="ListParagraph"/>
        <w:numPr>
          <w:ilvl w:val="0"/>
          <w:numId w:val="41"/>
        </w:numPr>
        <w:spacing w:line="240" w:lineRule="auto"/>
        <w:rPr>
          <w:lang w:val="es-CO"/>
        </w:rPr>
      </w:pPr>
      <w:r>
        <w:rPr>
          <w:lang w:val="es-CO"/>
        </w:rPr>
        <w:t xml:space="preserve">Hacer un archivo de Word </w:t>
      </w:r>
      <w:r w:rsidR="00210FEE">
        <w:rPr>
          <w:lang w:val="es-CO"/>
        </w:rPr>
        <w:t xml:space="preserve">que se llame ej. “Fotos 1A” </w:t>
      </w:r>
      <w:r>
        <w:rPr>
          <w:lang w:val="es-CO"/>
        </w:rPr>
        <w:t>con el nombre de cada foto como título</w:t>
      </w:r>
      <w:r w:rsidR="00210FEE">
        <w:rPr>
          <w:lang w:val="es-CO"/>
        </w:rPr>
        <w:t xml:space="preserve"> ej. “1A1”</w:t>
      </w:r>
      <w:r>
        <w:rPr>
          <w:lang w:val="es-CO"/>
        </w:rPr>
        <w:t>, y e</w:t>
      </w:r>
      <w:r w:rsidR="00572C58" w:rsidRPr="00572C58">
        <w:rPr>
          <w:lang w:val="es-CO"/>
        </w:rPr>
        <w:t>scribir los nombres de los niños de izquierda a derecha</w:t>
      </w:r>
      <w:r>
        <w:rPr>
          <w:lang w:val="es-CO"/>
        </w:rPr>
        <w:t>,</w:t>
      </w:r>
      <w:r w:rsidR="00572C58" w:rsidRPr="00572C58">
        <w:rPr>
          <w:lang w:val="es-CO"/>
        </w:rPr>
        <w:t xml:space="preserve"> nombre completo y ambos apellidos tanto en la foto con profesores como en las fotos de grupos.</w:t>
      </w:r>
      <w:r w:rsidR="00210FEE">
        <w:rPr>
          <w:lang w:val="es-CO"/>
        </w:rPr>
        <w:t xml:space="preserve"> Las fotos </w:t>
      </w:r>
      <w:r w:rsidR="00210FEE" w:rsidRPr="00210FEE">
        <w:rPr>
          <w:b/>
          <w:lang w:val="es-CO"/>
        </w:rPr>
        <w:t>no se pegan en este archivo</w:t>
      </w:r>
      <w:r w:rsidR="00F33906">
        <w:rPr>
          <w:lang w:val="es-CO"/>
        </w:rPr>
        <w:t>, se mandan como archivos.</w:t>
      </w:r>
    </w:p>
    <w:p w:rsidR="00E97B48" w:rsidRDefault="00E97B48" w:rsidP="00572C58">
      <w:pPr>
        <w:pStyle w:val="ListParagraph"/>
        <w:numPr>
          <w:ilvl w:val="0"/>
          <w:numId w:val="41"/>
        </w:numPr>
        <w:spacing w:line="240" w:lineRule="auto"/>
        <w:rPr>
          <w:lang w:val="es-CO"/>
        </w:rPr>
      </w:pPr>
      <w:r>
        <w:rPr>
          <w:lang w:val="es-CO"/>
        </w:rPr>
        <w:lastRenderedPageBreak/>
        <w:t xml:space="preserve">Luego enviar estas fotos </w:t>
      </w:r>
      <w:r w:rsidR="00210FEE">
        <w:rPr>
          <w:lang w:val="es-CO"/>
        </w:rPr>
        <w:t xml:space="preserve">seleccionadas y </w:t>
      </w:r>
      <w:r>
        <w:rPr>
          <w:lang w:val="es-CO"/>
        </w:rPr>
        <w:t>renombrad</w:t>
      </w:r>
      <w:r w:rsidR="00210FEE">
        <w:rPr>
          <w:lang w:val="es-CO"/>
        </w:rPr>
        <w:t xml:space="preserve">as junto con el archivo de Word </w:t>
      </w:r>
      <w:proofErr w:type="gramStart"/>
      <w:r w:rsidR="00210FEE">
        <w:rPr>
          <w:lang w:val="es-CO"/>
        </w:rPr>
        <w:t>a la</w:t>
      </w:r>
      <w:proofErr w:type="gramEnd"/>
      <w:r w:rsidR="00210FEE">
        <w:rPr>
          <w:lang w:val="es-CO"/>
        </w:rPr>
        <w:t xml:space="preserve"> jefe de sección.</w:t>
      </w:r>
    </w:p>
    <w:p w:rsidR="00E97B48" w:rsidRPr="00F33906" w:rsidRDefault="00E97B48" w:rsidP="00572C58">
      <w:pPr>
        <w:pStyle w:val="ListParagraph"/>
        <w:numPr>
          <w:ilvl w:val="0"/>
          <w:numId w:val="41"/>
        </w:numPr>
        <w:spacing w:line="240" w:lineRule="auto"/>
        <w:rPr>
          <w:b/>
          <w:lang w:val="es-CO"/>
        </w:rPr>
      </w:pPr>
      <w:r>
        <w:rPr>
          <w:lang w:val="es-CO"/>
        </w:rPr>
        <w:t xml:space="preserve">Además, se deben </w:t>
      </w:r>
      <w:r w:rsidR="00210FEE">
        <w:rPr>
          <w:lang w:val="es-CO"/>
        </w:rPr>
        <w:t>enviar 11 fotos variadas, significativas, bonitas, bien tomadas de los niños de cada salón – procurar que haya balance de los niños y que sean grupales, no individuales.</w:t>
      </w:r>
      <w:r w:rsidR="00F33906">
        <w:rPr>
          <w:lang w:val="es-CO"/>
        </w:rPr>
        <w:t xml:space="preserve"> </w:t>
      </w:r>
      <w:r w:rsidR="00F33906" w:rsidRPr="00F33906">
        <w:rPr>
          <w:b/>
          <w:lang w:val="es-CO"/>
        </w:rPr>
        <w:t>Estas fotos no se deben pegar en ninguna aplicación, se deben enviar como archivos</w:t>
      </w:r>
      <w:r w:rsidR="00F33906">
        <w:rPr>
          <w:b/>
          <w:lang w:val="es-CO"/>
        </w:rPr>
        <w:t xml:space="preserve"> adjuntos</w:t>
      </w:r>
      <w:r w:rsidR="00F33906" w:rsidRPr="00F33906">
        <w:rPr>
          <w:b/>
          <w:lang w:val="es-CO"/>
        </w:rPr>
        <w:t>.</w:t>
      </w:r>
    </w:p>
    <w:p w:rsidR="00210FEE" w:rsidRPr="00572C58" w:rsidRDefault="00210FEE" w:rsidP="00572C58">
      <w:pPr>
        <w:pStyle w:val="ListParagraph"/>
        <w:numPr>
          <w:ilvl w:val="0"/>
          <w:numId w:val="41"/>
        </w:numPr>
        <w:spacing w:line="240" w:lineRule="auto"/>
        <w:rPr>
          <w:lang w:val="es-CO"/>
        </w:rPr>
      </w:pPr>
      <w:r>
        <w:rPr>
          <w:lang w:val="es-CO"/>
        </w:rPr>
        <w:t>La fecha límite para enviar todas estas fotos es el lunes 21 de abril.</w:t>
      </w:r>
    </w:p>
    <w:p w:rsidR="00F33906" w:rsidRDefault="00E97B48" w:rsidP="00F33906">
      <w:pPr>
        <w:pStyle w:val="ListParagraph"/>
        <w:numPr>
          <w:ilvl w:val="0"/>
          <w:numId w:val="42"/>
        </w:numPr>
        <w:autoSpaceDE w:val="0"/>
        <w:autoSpaceDN w:val="0"/>
        <w:adjustRightInd w:val="0"/>
        <w:spacing w:line="240" w:lineRule="auto"/>
        <w:rPr>
          <w:lang w:val="es-CO"/>
        </w:rPr>
      </w:pPr>
      <w:r>
        <w:rPr>
          <w:lang w:val="es-CO"/>
        </w:rPr>
        <w:t>Los profesores de artes, PE y Ética deben traer la camiseta de casas para que se les tome la foto para el anuario este lunes 31 de marzo.</w:t>
      </w:r>
      <w:r w:rsidR="00210FEE">
        <w:rPr>
          <w:lang w:val="es-CO"/>
        </w:rPr>
        <w:t xml:space="preserve"> Deben presentarse en la oficina entre las 7:30 y 9:00 </w:t>
      </w:r>
      <w:proofErr w:type="gramStart"/>
      <w:r w:rsidR="00210FEE">
        <w:rPr>
          <w:lang w:val="es-CO"/>
        </w:rPr>
        <w:t>a.m..</w:t>
      </w:r>
      <w:proofErr w:type="gramEnd"/>
      <w:r w:rsidR="00210FEE">
        <w:rPr>
          <w:lang w:val="es-CO"/>
        </w:rPr>
        <w:t xml:space="preserve"> </w:t>
      </w:r>
    </w:p>
    <w:p w:rsidR="00F33906" w:rsidRDefault="00F33906" w:rsidP="00F33906">
      <w:pPr>
        <w:pStyle w:val="ListParagraph"/>
        <w:numPr>
          <w:ilvl w:val="0"/>
          <w:numId w:val="42"/>
        </w:numPr>
        <w:autoSpaceDE w:val="0"/>
        <w:autoSpaceDN w:val="0"/>
        <w:adjustRightInd w:val="0"/>
        <w:spacing w:line="240" w:lineRule="auto"/>
        <w:rPr>
          <w:lang w:val="es-CO"/>
        </w:rPr>
      </w:pPr>
      <w:r>
        <w:rPr>
          <w:lang w:val="es-CO"/>
        </w:rPr>
        <w:t>María Fernanda debe pedir a Comunicaciones que le suministre fotos variadas de nuestras asambleas y diferentes eventos, para 4 páginas del anuario.</w:t>
      </w:r>
    </w:p>
    <w:p w:rsidR="00F33906" w:rsidRDefault="00F33906" w:rsidP="00F33906">
      <w:pPr>
        <w:pStyle w:val="ListParagraph"/>
        <w:numPr>
          <w:ilvl w:val="0"/>
          <w:numId w:val="42"/>
        </w:numPr>
        <w:autoSpaceDE w:val="0"/>
        <w:autoSpaceDN w:val="0"/>
        <w:adjustRightInd w:val="0"/>
        <w:spacing w:line="240" w:lineRule="auto"/>
        <w:rPr>
          <w:color w:val="FF0000"/>
          <w:lang w:val="es-CO"/>
        </w:rPr>
      </w:pPr>
      <w:r w:rsidRPr="00F33906">
        <w:rPr>
          <w:color w:val="FF0000"/>
          <w:lang w:val="es-CO"/>
        </w:rPr>
        <w:t>La jefe de sección debe decidir si va a salir en el anuario en la camiseta de casas, o elegante.</w:t>
      </w:r>
    </w:p>
    <w:p w:rsidR="00F33906" w:rsidRDefault="00F33906" w:rsidP="00F33906">
      <w:pPr>
        <w:autoSpaceDE w:val="0"/>
        <w:autoSpaceDN w:val="0"/>
        <w:adjustRightInd w:val="0"/>
        <w:spacing w:line="240" w:lineRule="auto"/>
        <w:rPr>
          <w:color w:val="FF0000"/>
          <w:lang w:val="es-CO"/>
        </w:rPr>
      </w:pPr>
    </w:p>
    <w:p w:rsidR="00F33906" w:rsidRPr="001A331C" w:rsidRDefault="00A53564" w:rsidP="00F33906">
      <w:pPr>
        <w:pStyle w:val="Heading2"/>
        <w:spacing w:before="480"/>
        <w:ind w:left="709" w:hanging="709"/>
        <w:rPr>
          <w:lang w:val="es-CO"/>
        </w:rPr>
      </w:pPr>
      <w:proofErr w:type="spellStart"/>
      <w:r>
        <w:rPr>
          <w:color w:val="4F6228" w:themeColor="accent3" w:themeShade="80"/>
          <w:sz w:val="28"/>
          <w:szCs w:val="28"/>
          <w:lang w:val="es-CO"/>
        </w:rPr>
        <w:t>Sumativa</w:t>
      </w:r>
      <w:proofErr w:type="spellEnd"/>
      <w:r>
        <w:rPr>
          <w:color w:val="4F6228" w:themeColor="accent3" w:themeShade="80"/>
          <w:sz w:val="28"/>
          <w:szCs w:val="28"/>
          <w:lang w:val="es-CO"/>
        </w:rPr>
        <w:t xml:space="preserve"> de unidad Compartiendo el planeta de Prekinder</w:t>
      </w:r>
    </w:p>
    <w:p w:rsidR="00F33906" w:rsidRPr="00F33906" w:rsidRDefault="00F33906" w:rsidP="00F33906">
      <w:pPr>
        <w:autoSpaceDE w:val="0"/>
        <w:autoSpaceDN w:val="0"/>
        <w:adjustRightInd w:val="0"/>
        <w:spacing w:line="240" w:lineRule="auto"/>
        <w:rPr>
          <w:lang w:val="es-CO"/>
        </w:rPr>
      </w:pPr>
    </w:p>
    <w:p w:rsidR="00F33906" w:rsidRPr="00A53564" w:rsidRDefault="00F33906" w:rsidP="00F33906">
      <w:pPr>
        <w:pStyle w:val="ListParagraph"/>
        <w:numPr>
          <w:ilvl w:val="0"/>
          <w:numId w:val="43"/>
        </w:numPr>
        <w:autoSpaceDE w:val="0"/>
        <w:autoSpaceDN w:val="0"/>
        <w:adjustRightInd w:val="0"/>
        <w:spacing w:line="240" w:lineRule="auto"/>
        <w:rPr>
          <w:color w:val="FF0000"/>
          <w:lang w:val="es-CO"/>
        </w:rPr>
      </w:pPr>
      <w:r w:rsidRPr="00F33906">
        <w:rPr>
          <w:lang w:val="es-CO"/>
        </w:rPr>
        <w:t xml:space="preserve">Algunos </w:t>
      </w:r>
      <w:r>
        <w:rPr>
          <w:lang w:val="es-CO"/>
        </w:rPr>
        <w:t>niños de Prekinder llegarán a otros salones</w:t>
      </w:r>
      <w:r w:rsidR="00A53564">
        <w:rPr>
          <w:lang w:val="es-CO"/>
        </w:rPr>
        <w:t xml:space="preserve"> durante la próxima semana</w:t>
      </w:r>
      <w:r>
        <w:rPr>
          <w:lang w:val="es-CO"/>
        </w:rPr>
        <w:t xml:space="preserve"> para </w:t>
      </w:r>
      <w:r w:rsidR="00A53564">
        <w:rPr>
          <w:lang w:val="es-CO"/>
        </w:rPr>
        <w:t>pegar gotitas de agua, como expectativa para la presentación de su campaña sobre el cuidado de ésta. Después las profesoras de PK contactarán a otros profesores para que sus niños presenten sus campañas.</w:t>
      </w:r>
    </w:p>
    <w:p w:rsidR="00A53564" w:rsidRDefault="00A53564" w:rsidP="00A53564">
      <w:pPr>
        <w:autoSpaceDE w:val="0"/>
        <w:autoSpaceDN w:val="0"/>
        <w:adjustRightInd w:val="0"/>
        <w:spacing w:line="240" w:lineRule="auto"/>
        <w:rPr>
          <w:color w:val="FF0000"/>
          <w:lang w:val="es-CO"/>
        </w:rPr>
      </w:pPr>
    </w:p>
    <w:p w:rsidR="00A53564" w:rsidRPr="001A331C" w:rsidRDefault="00A53564" w:rsidP="00A53564">
      <w:pPr>
        <w:pStyle w:val="Heading2"/>
        <w:spacing w:before="480"/>
        <w:ind w:left="709" w:hanging="709"/>
        <w:rPr>
          <w:lang w:val="es-CO"/>
        </w:rPr>
      </w:pPr>
      <w:r>
        <w:rPr>
          <w:color w:val="4F6228" w:themeColor="accent3" w:themeShade="80"/>
          <w:sz w:val="28"/>
          <w:szCs w:val="28"/>
          <w:lang w:val="es-CO"/>
        </w:rPr>
        <w:t>Mentores en la exposición</w:t>
      </w:r>
    </w:p>
    <w:p w:rsidR="00A53564" w:rsidRPr="00F33906" w:rsidRDefault="00A53564" w:rsidP="00A53564">
      <w:pPr>
        <w:autoSpaceDE w:val="0"/>
        <w:autoSpaceDN w:val="0"/>
        <w:adjustRightInd w:val="0"/>
        <w:spacing w:line="240" w:lineRule="auto"/>
        <w:rPr>
          <w:lang w:val="es-CO"/>
        </w:rPr>
      </w:pPr>
    </w:p>
    <w:p w:rsidR="00A53564" w:rsidRDefault="00A53564" w:rsidP="00A53564">
      <w:pPr>
        <w:pStyle w:val="ListParagraph"/>
        <w:numPr>
          <w:ilvl w:val="0"/>
          <w:numId w:val="43"/>
        </w:numPr>
        <w:autoSpaceDE w:val="0"/>
        <w:autoSpaceDN w:val="0"/>
        <w:adjustRightInd w:val="0"/>
        <w:spacing w:line="240" w:lineRule="auto"/>
        <w:rPr>
          <w:lang w:val="es-CO"/>
        </w:rPr>
      </w:pPr>
      <w:r>
        <w:rPr>
          <w:lang w:val="es-CO"/>
        </w:rPr>
        <w:t>La coordinadora PYP</w:t>
      </w:r>
      <w:r w:rsidRPr="00A53564">
        <w:rPr>
          <w:lang w:val="es-CO"/>
        </w:rPr>
        <w:t xml:space="preserve"> hace un llamado a todos</w:t>
      </w:r>
      <w:r>
        <w:rPr>
          <w:lang w:val="es-CO"/>
        </w:rPr>
        <w:t xml:space="preserve"> los profesores de Preprimaria, y en particular a TODOS los coordinadores,</w:t>
      </w:r>
      <w:r w:rsidRPr="00A53564">
        <w:rPr>
          <w:lang w:val="es-CO"/>
        </w:rPr>
        <w:t xml:space="preserve"> para que sean mentores en la exposición</w:t>
      </w:r>
      <w:r>
        <w:rPr>
          <w:lang w:val="es-CO"/>
        </w:rPr>
        <w:t xml:space="preserve">. </w:t>
      </w:r>
    </w:p>
    <w:p w:rsidR="00A53564" w:rsidRPr="001A331C" w:rsidRDefault="00A53564" w:rsidP="00A53564">
      <w:pPr>
        <w:pStyle w:val="Heading2"/>
        <w:spacing w:before="480"/>
        <w:ind w:left="709" w:hanging="709"/>
        <w:rPr>
          <w:lang w:val="es-CO"/>
        </w:rPr>
      </w:pPr>
      <w:r>
        <w:rPr>
          <w:color w:val="4F6228" w:themeColor="accent3" w:themeShade="80"/>
          <w:sz w:val="28"/>
          <w:szCs w:val="28"/>
          <w:lang w:val="es-CO"/>
        </w:rPr>
        <w:t>Coordinación de Kinder</w:t>
      </w:r>
    </w:p>
    <w:p w:rsidR="00A53564" w:rsidRPr="00F33906" w:rsidRDefault="00A53564" w:rsidP="00A53564">
      <w:pPr>
        <w:autoSpaceDE w:val="0"/>
        <w:autoSpaceDN w:val="0"/>
        <w:adjustRightInd w:val="0"/>
        <w:spacing w:line="240" w:lineRule="auto"/>
        <w:rPr>
          <w:lang w:val="es-CO"/>
        </w:rPr>
      </w:pPr>
    </w:p>
    <w:p w:rsidR="00A53564" w:rsidRDefault="00A53564" w:rsidP="00A53564">
      <w:pPr>
        <w:pStyle w:val="ListParagraph"/>
        <w:numPr>
          <w:ilvl w:val="0"/>
          <w:numId w:val="43"/>
        </w:numPr>
        <w:autoSpaceDE w:val="0"/>
        <w:autoSpaceDN w:val="0"/>
        <w:adjustRightInd w:val="0"/>
        <w:spacing w:line="240" w:lineRule="auto"/>
        <w:rPr>
          <w:lang w:val="es-CO"/>
        </w:rPr>
      </w:pPr>
      <w:r>
        <w:rPr>
          <w:lang w:val="es-CO"/>
        </w:rPr>
        <w:t xml:space="preserve">Se agradece muchísimo a </w:t>
      </w:r>
      <w:proofErr w:type="spellStart"/>
      <w:r>
        <w:rPr>
          <w:lang w:val="es-CO"/>
        </w:rPr>
        <w:t>Elaine</w:t>
      </w:r>
      <w:proofErr w:type="spellEnd"/>
      <w:r>
        <w:rPr>
          <w:lang w:val="es-CO"/>
        </w:rPr>
        <w:t xml:space="preserve"> Escobar haber cumplido con las funciones de coordinadora de Kinder durante los últimos dos meses.</w:t>
      </w:r>
    </w:p>
    <w:p w:rsidR="00A53564" w:rsidRDefault="00A53564" w:rsidP="00A53564">
      <w:pPr>
        <w:pStyle w:val="ListParagraph"/>
        <w:numPr>
          <w:ilvl w:val="0"/>
          <w:numId w:val="43"/>
        </w:numPr>
        <w:autoSpaceDE w:val="0"/>
        <w:autoSpaceDN w:val="0"/>
        <w:adjustRightInd w:val="0"/>
        <w:spacing w:line="240" w:lineRule="auto"/>
        <w:rPr>
          <w:lang w:val="es-CO"/>
        </w:rPr>
      </w:pPr>
      <w:r>
        <w:rPr>
          <w:lang w:val="es-CO"/>
        </w:rPr>
        <w:t xml:space="preserve">Desde el martes 1 de abril, </w:t>
      </w:r>
      <w:proofErr w:type="spellStart"/>
      <w:r>
        <w:rPr>
          <w:lang w:val="es-CO"/>
        </w:rPr>
        <w:t>Sidey</w:t>
      </w:r>
      <w:proofErr w:type="spellEnd"/>
      <w:r>
        <w:rPr>
          <w:lang w:val="es-CO"/>
        </w:rPr>
        <w:t xml:space="preserve"> </w:t>
      </w:r>
      <w:proofErr w:type="spellStart"/>
      <w:r>
        <w:rPr>
          <w:lang w:val="es-CO"/>
        </w:rPr>
        <w:t>Viedman</w:t>
      </w:r>
      <w:proofErr w:type="spellEnd"/>
      <w:r>
        <w:rPr>
          <w:lang w:val="es-CO"/>
        </w:rPr>
        <w:t xml:space="preserve"> retoma la coordinación de Kinder.</w:t>
      </w:r>
    </w:p>
    <w:p w:rsidR="00A53564" w:rsidRPr="001A331C" w:rsidRDefault="00A53564" w:rsidP="00A53564">
      <w:pPr>
        <w:pStyle w:val="Heading2"/>
        <w:spacing w:before="480"/>
        <w:ind w:left="709" w:hanging="709"/>
        <w:rPr>
          <w:lang w:val="es-CO"/>
        </w:rPr>
      </w:pPr>
      <w:r>
        <w:rPr>
          <w:color w:val="4F6228" w:themeColor="accent3" w:themeShade="80"/>
          <w:sz w:val="28"/>
          <w:szCs w:val="28"/>
          <w:lang w:val="es-CO"/>
        </w:rPr>
        <w:t>Departamento médico</w:t>
      </w:r>
    </w:p>
    <w:p w:rsidR="00A53564" w:rsidRDefault="00A53564" w:rsidP="00A53564">
      <w:pPr>
        <w:pStyle w:val="ListParagraph"/>
        <w:numPr>
          <w:ilvl w:val="0"/>
          <w:numId w:val="45"/>
        </w:numPr>
        <w:autoSpaceDE w:val="0"/>
        <w:autoSpaceDN w:val="0"/>
        <w:adjustRightInd w:val="0"/>
        <w:spacing w:line="240" w:lineRule="auto"/>
        <w:rPr>
          <w:lang w:val="es-CO"/>
        </w:rPr>
      </w:pPr>
      <w:r w:rsidRPr="00A53564">
        <w:rPr>
          <w:lang w:val="es-CO"/>
        </w:rPr>
        <w:t xml:space="preserve">El personal del departamento médico explica que muchas </w:t>
      </w:r>
      <w:r>
        <w:rPr>
          <w:lang w:val="es-CO"/>
        </w:rPr>
        <w:t xml:space="preserve">veces los niños se demoran en volver a clases después de ser atendidos allí, ya que se llena mucho el departamento médico y ellas no pueden salir a </w:t>
      </w:r>
      <w:r w:rsidR="00C61B61">
        <w:rPr>
          <w:lang w:val="es-CO"/>
        </w:rPr>
        <w:t xml:space="preserve">dejar a los niños en el salón. </w:t>
      </w:r>
    </w:p>
    <w:p w:rsidR="00C61B61" w:rsidRDefault="006417FA" w:rsidP="00A53564">
      <w:pPr>
        <w:pStyle w:val="ListParagraph"/>
        <w:numPr>
          <w:ilvl w:val="0"/>
          <w:numId w:val="45"/>
        </w:numPr>
        <w:autoSpaceDE w:val="0"/>
        <w:autoSpaceDN w:val="0"/>
        <w:adjustRightInd w:val="0"/>
        <w:spacing w:line="240" w:lineRule="auto"/>
        <w:rPr>
          <w:lang w:val="es-CO"/>
        </w:rPr>
      </w:pPr>
      <w:r>
        <w:rPr>
          <w:lang w:val="es-CO"/>
        </w:rPr>
        <w:t>La médica o la enfermera llamará a nuestra secretaria</w:t>
      </w:r>
      <w:r w:rsidR="00964EA3">
        <w:rPr>
          <w:lang w:val="es-CO"/>
        </w:rPr>
        <w:t xml:space="preserve"> o su asistente</w:t>
      </w:r>
      <w:r>
        <w:rPr>
          <w:lang w:val="es-CO"/>
        </w:rPr>
        <w:t xml:space="preserve"> para que ella</w:t>
      </w:r>
      <w:r w:rsidR="00964EA3">
        <w:rPr>
          <w:lang w:val="es-CO"/>
        </w:rPr>
        <w:t>s</w:t>
      </w:r>
      <w:r>
        <w:rPr>
          <w:lang w:val="es-CO"/>
        </w:rPr>
        <w:t xml:space="preserve"> vaya</w:t>
      </w:r>
      <w:r w:rsidR="00964EA3">
        <w:rPr>
          <w:lang w:val="es-CO"/>
        </w:rPr>
        <w:t>n</w:t>
      </w:r>
      <w:r>
        <w:rPr>
          <w:lang w:val="es-CO"/>
        </w:rPr>
        <w:t xml:space="preserve"> a traer a los niños cuando ya hayan sido atendidos, o para que avise</w:t>
      </w:r>
      <w:r w:rsidR="00964EA3">
        <w:rPr>
          <w:lang w:val="es-CO"/>
        </w:rPr>
        <w:t>n</w:t>
      </w:r>
      <w:r>
        <w:rPr>
          <w:lang w:val="es-CO"/>
        </w:rPr>
        <w:t xml:space="preserve"> a los profesores que ya pueden ir a traerlos.</w:t>
      </w:r>
      <w:bookmarkStart w:id="0" w:name="_GoBack"/>
      <w:bookmarkEnd w:id="0"/>
    </w:p>
    <w:p w:rsidR="006417FA" w:rsidRDefault="006417FA" w:rsidP="00A53564">
      <w:pPr>
        <w:pStyle w:val="ListParagraph"/>
        <w:numPr>
          <w:ilvl w:val="0"/>
          <w:numId w:val="45"/>
        </w:numPr>
        <w:autoSpaceDE w:val="0"/>
        <w:autoSpaceDN w:val="0"/>
        <w:adjustRightInd w:val="0"/>
        <w:spacing w:line="240" w:lineRule="auto"/>
        <w:rPr>
          <w:lang w:val="es-CO"/>
        </w:rPr>
      </w:pPr>
      <w:r>
        <w:rPr>
          <w:lang w:val="es-CO"/>
        </w:rPr>
        <w:t>Durante la hora de almuerzo de la secretaria, los profesores deben esperar hasta que ella vuelva para que llegue cualquier niño que esté en el departamento médico, o ir a traerlo en persona.</w:t>
      </w:r>
    </w:p>
    <w:p w:rsidR="006417FA" w:rsidRDefault="006417FA" w:rsidP="00A53564">
      <w:pPr>
        <w:pStyle w:val="ListParagraph"/>
        <w:numPr>
          <w:ilvl w:val="0"/>
          <w:numId w:val="45"/>
        </w:numPr>
        <w:autoSpaceDE w:val="0"/>
        <w:autoSpaceDN w:val="0"/>
        <w:adjustRightInd w:val="0"/>
        <w:spacing w:line="240" w:lineRule="auto"/>
        <w:rPr>
          <w:lang w:val="es-CO"/>
        </w:rPr>
      </w:pPr>
      <w:r>
        <w:rPr>
          <w:lang w:val="es-CO"/>
        </w:rPr>
        <w:lastRenderedPageBreak/>
        <w:t>Cuando nuestra secretaria llegue del almuerzo, a las 12:45 p.m., llamará al departamento médico para ver si hay alguna novedad.</w:t>
      </w:r>
    </w:p>
    <w:p w:rsidR="006417FA" w:rsidRPr="001A331C" w:rsidRDefault="006417FA" w:rsidP="006417FA">
      <w:pPr>
        <w:pStyle w:val="Heading2"/>
        <w:spacing w:before="480"/>
        <w:ind w:left="709" w:hanging="709"/>
        <w:rPr>
          <w:lang w:val="es-CO"/>
        </w:rPr>
      </w:pPr>
      <w:r>
        <w:rPr>
          <w:color w:val="4F6228" w:themeColor="accent3" w:themeShade="80"/>
          <w:sz w:val="28"/>
          <w:szCs w:val="28"/>
          <w:lang w:val="es-CO"/>
        </w:rPr>
        <w:t>Día compensatorio</w:t>
      </w:r>
    </w:p>
    <w:p w:rsidR="006417FA" w:rsidRPr="00F33906" w:rsidRDefault="006417FA" w:rsidP="006417FA">
      <w:pPr>
        <w:autoSpaceDE w:val="0"/>
        <w:autoSpaceDN w:val="0"/>
        <w:adjustRightInd w:val="0"/>
        <w:spacing w:line="240" w:lineRule="auto"/>
        <w:rPr>
          <w:lang w:val="es-CO"/>
        </w:rPr>
      </w:pPr>
    </w:p>
    <w:p w:rsidR="006417FA" w:rsidRDefault="006417FA" w:rsidP="006417FA">
      <w:pPr>
        <w:pStyle w:val="ListParagraph"/>
        <w:numPr>
          <w:ilvl w:val="0"/>
          <w:numId w:val="46"/>
        </w:numPr>
        <w:autoSpaceDE w:val="0"/>
        <w:autoSpaceDN w:val="0"/>
        <w:adjustRightInd w:val="0"/>
        <w:spacing w:line="240" w:lineRule="auto"/>
        <w:rPr>
          <w:lang w:val="es-CO"/>
        </w:rPr>
      </w:pPr>
      <w:r>
        <w:rPr>
          <w:lang w:val="es-CO"/>
        </w:rPr>
        <w:t>La fecha límite para que los profesores que fueron jurados de votación pidan el día compensatorio es el 23 de abril.</w:t>
      </w:r>
    </w:p>
    <w:p w:rsidR="006417FA" w:rsidRDefault="006417FA" w:rsidP="006417FA">
      <w:pPr>
        <w:pStyle w:val="ListParagraph"/>
        <w:numPr>
          <w:ilvl w:val="0"/>
          <w:numId w:val="46"/>
        </w:numPr>
        <w:autoSpaceDE w:val="0"/>
        <w:autoSpaceDN w:val="0"/>
        <w:adjustRightInd w:val="0"/>
        <w:spacing w:line="240" w:lineRule="auto"/>
        <w:rPr>
          <w:lang w:val="es-CO"/>
        </w:rPr>
      </w:pPr>
      <w:proofErr w:type="spellStart"/>
      <w:r>
        <w:rPr>
          <w:lang w:val="es-CO"/>
        </w:rPr>
        <w:t>Elaine</w:t>
      </w:r>
      <w:proofErr w:type="spellEnd"/>
      <w:r>
        <w:rPr>
          <w:lang w:val="es-CO"/>
        </w:rPr>
        <w:t xml:space="preserve"> Escobar lo va a tomar el lunes 31 de marzo.</w:t>
      </w:r>
    </w:p>
    <w:p w:rsidR="006417FA" w:rsidRPr="006417FA" w:rsidRDefault="006417FA" w:rsidP="006417FA">
      <w:pPr>
        <w:pStyle w:val="ListParagraph"/>
        <w:numPr>
          <w:ilvl w:val="0"/>
          <w:numId w:val="46"/>
        </w:numPr>
        <w:autoSpaceDE w:val="0"/>
        <w:autoSpaceDN w:val="0"/>
        <w:adjustRightInd w:val="0"/>
        <w:spacing w:line="240" w:lineRule="auto"/>
        <w:rPr>
          <w:lang w:val="es-CO"/>
        </w:rPr>
      </w:pPr>
      <w:r>
        <w:rPr>
          <w:lang w:val="es-CO"/>
        </w:rPr>
        <w:t>Los profesores que todavía no lo han pedido deben escribir la carta lo antes posible al asistente de sección para que él avise a los demás profesores y se puedan organizar los horarios.</w:t>
      </w:r>
      <w:r w:rsidRPr="006417FA">
        <w:rPr>
          <w:lang w:val="es-CO"/>
        </w:rPr>
        <w:t xml:space="preserve"> </w:t>
      </w:r>
    </w:p>
    <w:p w:rsidR="00A53564" w:rsidRPr="001A331C" w:rsidRDefault="00A53564" w:rsidP="00A53564">
      <w:pPr>
        <w:pStyle w:val="Heading2"/>
        <w:spacing w:before="480"/>
        <w:ind w:left="709" w:hanging="709"/>
        <w:rPr>
          <w:lang w:val="es-CO"/>
        </w:rPr>
      </w:pPr>
      <w:r>
        <w:rPr>
          <w:color w:val="4F6228" w:themeColor="accent3" w:themeShade="80"/>
          <w:sz w:val="28"/>
          <w:szCs w:val="28"/>
          <w:lang w:val="es-CO"/>
        </w:rPr>
        <w:t>Carteleras</w:t>
      </w:r>
    </w:p>
    <w:p w:rsidR="00A53564" w:rsidRPr="00F33906" w:rsidRDefault="00A53564" w:rsidP="00A53564">
      <w:pPr>
        <w:autoSpaceDE w:val="0"/>
        <w:autoSpaceDN w:val="0"/>
        <w:adjustRightInd w:val="0"/>
        <w:spacing w:line="240" w:lineRule="auto"/>
        <w:rPr>
          <w:lang w:val="es-CO"/>
        </w:rPr>
      </w:pPr>
    </w:p>
    <w:p w:rsidR="00A53564" w:rsidRDefault="00DC7BA4" w:rsidP="00DC7BA4">
      <w:pPr>
        <w:pStyle w:val="ListParagraph"/>
        <w:numPr>
          <w:ilvl w:val="0"/>
          <w:numId w:val="47"/>
        </w:numPr>
        <w:autoSpaceDE w:val="0"/>
        <w:autoSpaceDN w:val="0"/>
        <w:adjustRightInd w:val="0"/>
        <w:spacing w:line="240" w:lineRule="auto"/>
        <w:rPr>
          <w:lang w:val="es-CO"/>
        </w:rPr>
      </w:pPr>
      <w:r>
        <w:rPr>
          <w:lang w:val="es-CO"/>
        </w:rPr>
        <w:t xml:space="preserve">Las </w:t>
      </w:r>
      <w:proofErr w:type="spellStart"/>
      <w:r>
        <w:rPr>
          <w:lang w:val="es-CO"/>
        </w:rPr>
        <w:t>cartaleras</w:t>
      </w:r>
      <w:proofErr w:type="spellEnd"/>
      <w:r>
        <w:rPr>
          <w:lang w:val="es-CO"/>
        </w:rPr>
        <w:t xml:space="preserve"> de las unidades transdisciplinarias pasadas deben tener:</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 xml:space="preserve">Tema </w:t>
      </w:r>
      <w:proofErr w:type="spellStart"/>
      <w:r>
        <w:rPr>
          <w:lang w:val="es-CO"/>
        </w:rPr>
        <w:t>transdisciplinario</w:t>
      </w:r>
      <w:proofErr w:type="spellEnd"/>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Idea central</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Conceptos claves y relacionados</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Líneas de indagación</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Actitudes</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Perfil</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Habilidades transdisc</w:t>
      </w:r>
      <w:r w:rsidR="00964EA3">
        <w:rPr>
          <w:lang w:val="es-CO"/>
        </w:rPr>
        <w:t>i</w:t>
      </w:r>
      <w:r>
        <w:rPr>
          <w:lang w:val="es-CO"/>
        </w:rPr>
        <w:t>plinarias</w:t>
      </w:r>
    </w:p>
    <w:p w:rsidR="00DC7BA4" w:rsidRDefault="00DC7BA4" w:rsidP="00DC7BA4">
      <w:pPr>
        <w:pStyle w:val="ListParagraph"/>
        <w:numPr>
          <w:ilvl w:val="1"/>
          <w:numId w:val="47"/>
        </w:numPr>
        <w:autoSpaceDE w:val="0"/>
        <w:autoSpaceDN w:val="0"/>
        <w:adjustRightInd w:val="0"/>
        <w:spacing w:line="240" w:lineRule="auto"/>
        <w:rPr>
          <w:lang w:val="es-CO"/>
        </w:rPr>
      </w:pPr>
      <w:r>
        <w:rPr>
          <w:lang w:val="es-CO"/>
        </w:rPr>
        <w:t>Alguna muestra del trabajo de los niños</w:t>
      </w:r>
    </w:p>
    <w:p w:rsidR="00DC7BA4" w:rsidRDefault="00DC7BA4" w:rsidP="00DC7BA4">
      <w:pPr>
        <w:pStyle w:val="ListParagraph"/>
        <w:autoSpaceDE w:val="0"/>
        <w:autoSpaceDN w:val="0"/>
        <w:adjustRightInd w:val="0"/>
        <w:spacing w:line="240" w:lineRule="auto"/>
        <w:ind w:left="1440"/>
        <w:rPr>
          <w:lang w:val="es-CO"/>
        </w:rPr>
      </w:pPr>
      <w:r>
        <w:rPr>
          <w:lang w:val="es-CO"/>
        </w:rPr>
        <w:t xml:space="preserve">El tamaño y </w:t>
      </w:r>
      <w:r w:rsidR="00935B89">
        <w:rPr>
          <w:lang w:val="es-CO"/>
        </w:rPr>
        <w:t xml:space="preserve">la </w:t>
      </w:r>
      <w:r>
        <w:rPr>
          <w:lang w:val="es-CO"/>
        </w:rPr>
        <w:t>presentación general de esta cartelera deben ser unificados en cada grado.</w:t>
      </w:r>
    </w:p>
    <w:p w:rsidR="00DC7BA4" w:rsidRDefault="00935B89" w:rsidP="00DC7BA4">
      <w:pPr>
        <w:pStyle w:val="ListParagraph"/>
        <w:numPr>
          <w:ilvl w:val="0"/>
          <w:numId w:val="47"/>
        </w:numPr>
        <w:autoSpaceDE w:val="0"/>
        <w:autoSpaceDN w:val="0"/>
        <w:adjustRightInd w:val="0"/>
        <w:spacing w:line="240" w:lineRule="auto"/>
        <w:rPr>
          <w:lang w:val="es-CO"/>
        </w:rPr>
      </w:pPr>
      <w:r>
        <w:rPr>
          <w:lang w:val="es-CO"/>
        </w:rPr>
        <w:t>Las otras carteleras que debe haber son:</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Unidad transdisciplinaria actual</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Inglés</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Matemática</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Español (los titulares que aún no lo han hecho, deben proveer un espacio apropiado – de la mitad del tamaño de las carteleras de unidad)</w:t>
      </w:r>
    </w:p>
    <w:p w:rsidR="00935B89" w:rsidRPr="00935B89" w:rsidRDefault="00935B89" w:rsidP="00935B89">
      <w:pPr>
        <w:pStyle w:val="ListParagraph"/>
        <w:numPr>
          <w:ilvl w:val="1"/>
          <w:numId w:val="47"/>
        </w:numPr>
        <w:autoSpaceDE w:val="0"/>
        <w:autoSpaceDN w:val="0"/>
        <w:adjustRightInd w:val="0"/>
        <w:spacing w:line="240" w:lineRule="auto"/>
      </w:pPr>
      <w:r w:rsidRPr="00935B89">
        <w:t xml:space="preserve">Word Wall (Kinder y </w:t>
      </w:r>
      <w:proofErr w:type="spellStart"/>
      <w:r w:rsidRPr="00935B89">
        <w:t>Primero</w:t>
      </w:r>
      <w:proofErr w:type="spellEnd"/>
      <w:r w:rsidRPr="00935B89">
        <w:t>)</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Atributos del perfil</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Actitudes</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Calendario</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Horario</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Listas de niños de extracurriculares</w:t>
      </w:r>
    </w:p>
    <w:p w:rsidR="00935B89" w:rsidRDefault="00935B89" w:rsidP="00935B89">
      <w:pPr>
        <w:pStyle w:val="ListParagraph"/>
        <w:numPr>
          <w:ilvl w:val="1"/>
          <w:numId w:val="47"/>
        </w:numPr>
        <w:autoSpaceDE w:val="0"/>
        <w:autoSpaceDN w:val="0"/>
        <w:adjustRightInd w:val="0"/>
        <w:spacing w:line="240" w:lineRule="auto"/>
        <w:rPr>
          <w:lang w:val="es-CO"/>
        </w:rPr>
      </w:pPr>
      <w:r>
        <w:rPr>
          <w:lang w:val="es-CO"/>
        </w:rPr>
        <w:t>100 Días</w:t>
      </w:r>
    </w:p>
    <w:p w:rsidR="000C53B8" w:rsidRDefault="000C53B8" w:rsidP="00935B89">
      <w:pPr>
        <w:pStyle w:val="ListParagraph"/>
        <w:numPr>
          <w:ilvl w:val="1"/>
          <w:numId w:val="47"/>
        </w:numPr>
        <w:autoSpaceDE w:val="0"/>
        <w:autoSpaceDN w:val="0"/>
        <w:adjustRightInd w:val="0"/>
        <w:spacing w:line="240" w:lineRule="auto"/>
        <w:rPr>
          <w:lang w:val="es-CO"/>
        </w:rPr>
      </w:pPr>
      <w:proofErr w:type="spellStart"/>
      <w:r>
        <w:rPr>
          <w:lang w:val="es-CO"/>
        </w:rPr>
        <w:t>Weather</w:t>
      </w:r>
      <w:proofErr w:type="spellEnd"/>
      <w:r>
        <w:rPr>
          <w:lang w:val="es-CO"/>
        </w:rPr>
        <w:t xml:space="preserve"> chart</w:t>
      </w:r>
    </w:p>
    <w:p w:rsidR="00443191" w:rsidRDefault="00443191" w:rsidP="00935B89">
      <w:pPr>
        <w:pStyle w:val="ListParagraph"/>
        <w:numPr>
          <w:ilvl w:val="1"/>
          <w:numId w:val="47"/>
        </w:numPr>
        <w:autoSpaceDE w:val="0"/>
        <w:autoSpaceDN w:val="0"/>
        <w:adjustRightInd w:val="0"/>
        <w:spacing w:line="240" w:lineRule="auto"/>
        <w:rPr>
          <w:lang w:val="es-CO"/>
        </w:rPr>
      </w:pPr>
      <w:r>
        <w:rPr>
          <w:lang w:val="es-CO"/>
        </w:rPr>
        <w:t xml:space="preserve">Afiche de tablero de </w:t>
      </w:r>
      <w:proofErr w:type="spellStart"/>
      <w:r w:rsidR="00964EA3">
        <w:rPr>
          <w:lang w:val="es-CO"/>
        </w:rPr>
        <w:t>autoconsulta</w:t>
      </w:r>
      <w:proofErr w:type="spellEnd"/>
      <w:r w:rsidR="00964EA3">
        <w:rPr>
          <w:lang w:val="es-CO"/>
        </w:rPr>
        <w:t xml:space="preserve"> (Kinder y Primero)</w:t>
      </w:r>
    </w:p>
    <w:p w:rsidR="00935B89" w:rsidRDefault="00935B89" w:rsidP="00935B89">
      <w:pPr>
        <w:pStyle w:val="ListParagraph"/>
        <w:numPr>
          <w:ilvl w:val="0"/>
          <w:numId w:val="47"/>
        </w:numPr>
        <w:autoSpaceDE w:val="0"/>
        <w:autoSpaceDN w:val="0"/>
        <w:adjustRightInd w:val="0"/>
        <w:spacing w:line="240" w:lineRule="auto"/>
        <w:rPr>
          <w:lang w:val="es-CO"/>
        </w:rPr>
      </w:pPr>
      <w:r>
        <w:rPr>
          <w:lang w:val="es-CO"/>
        </w:rPr>
        <w:t>En todas las carteleras debe estar evidente el trabajo de los niños</w:t>
      </w:r>
    </w:p>
    <w:p w:rsidR="00D6005D" w:rsidRDefault="00D6005D" w:rsidP="00935B89">
      <w:pPr>
        <w:pStyle w:val="ListParagraph"/>
        <w:numPr>
          <w:ilvl w:val="0"/>
          <w:numId w:val="47"/>
        </w:numPr>
        <w:autoSpaceDE w:val="0"/>
        <w:autoSpaceDN w:val="0"/>
        <w:adjustRightInd w:val="0"/>
        <w:spacing w:line="240" w:lineRule="auto"/>
        <w:rPr>
          <w:lang w:val="es-CO"/>
        </w:rPr>
      </w:pPr>
      <w:r>
        <w:rPr>
          <w:lang w:val="es-CO"/>
        </w:rPr>
        <w:t>Se les pide a los profesores que revisen muy bien sus salones para que no haya contaminación visual, pensar qué es indispensable tener y qué se puede bajar pa</w:t>
      </w:r>
      <w:r w:rsidR="00443191">
        <w:rPr>
          <w:lang w:val="es-CO"/>
        </w:rPr>
        <w:t>ra mejorar el aspecto del salón. La coordinadora de Lengua nos recuerda que las carteleras / afiches deben tener utilidad, si no tienen utilidad es mejor que se bajen.</w:t>
      </w:r>
    </w:p>
    <w:p w:rsidR="000C53B8" w:rsidRPr="001A331C" w:rsidRDefault="000C53B8" w:rsidP="000C53B8">
      <w:pPr>
        <w:pStyle w:val="Heading2"/>
        <w:spacing w:before="480"/>
        <w:ind w:left="709" w:hanging="709"/>
        <w:rPr>
          <w:lang w:val="es-CO"/>
        </w:rPr>
      </w:pPr>
      <w:r>
        <w:rPr>
          <w:color w:val="4F6228" w:themeColor="accent3" w:themeShade="80"/>
          <w:sz w:val="28"/>
          <w:szCs w:val="28"/>
          <w:lang w:val="es-CO"/>
        </w:rPr>
        <w:t>Habilidades transdisciplinarias</w:t>
      </w:r>
    </w:p>
    <w:p w:rsidR="000C53B8" w:rsidRPr="00F33906" w:rsidRDefault="000C53B8" w:rsidP="000C53B8">
      <w:pPr>
        <w:autoSpaceDE w:val="0"/>
        <w:autoSpaceDN w:val="0"/>
        <w:adjustRightInd w:val="0"/>
        <w:spacing w:line="240" w:lineRule="auto"/>
        <w:rPr>
          <w:lang w:val="es-CO"/>
        </w:rPr>
      </w:pPr>
    </w:p>
    <w:p w:rsidR="000C53B8" w:rsidRDefault="000C53B8" w:rsidP="000C53B8">
      <w:pPr>
        <w:pStyle w:val="ListParagraph"/>
        <w:numPr>
          <w:ilvl w:val="0"/>
          <w:numId w:val="48"/>
        </w:numPr>
        <w:autoSpaceDE w:val="0"/>
        <w:autoSpaceDN w:val="0"/>
        <w:adjustRightInd w:val="0"/>
        <w:spacing w:line="240" w:lineRule="auto"/>
        <w:rPr>
          <w:lang w:val="es-CO"/>
        </w:rPr>
      </w:pPr>
      <w:r>
        <w:rPr>
          <w:lang w:val="es-CO"/>
        </w:rPr>
        <w:lastRenderedPageBreak/>
        <w:t>Los especialistas encargados de evaluar habilidades transdisciplinarias deben pasar las notas de éstas a los profesores titulares. No es necesario que envíen el comentario escrito. Los profesores titulares deben usar estas notas para copiar y pegar comentarios de las matrices de cada habilidad, para los informes.</w:t>
      </w:r>
    </w:p>
    <w:p w:rsidR="00443191" w:rsidRDefault="000C53B8" w:rsidP="00443191">
      <w:pPr>
        <w:pStyle w:val="ListParagraph"/>
        <w:numPr>
          <w:ilvl w:val="0"/>
          <w:numId w:val="48"/>
        </w:numPr>
        <w:autoSpaceDE w:val="0"/>
        <w:autoSpaceDN w:val="0"/>
        <w:adjustRightInd w:val="0"/>
        <w:spacing w:line="240" w:lineRule="auto"/>
        <w:rPr>
          <w:lang w:val="es-CO"/>
        </w:rPr>
      </w:pPr>
      <w:r>
        <w:rPr>
          <w:lang w:val="es-CO"/>
        </w:rPr>
        <w:t>En el caso de que haya dos o más especialistas</w:t>
      </w:r>
      <w:r>
        <w:rPr>
          <w:lang w:val="es-CO"/>
        </w:rPr>
        <w:t xml:space="preserve"> evaluando una solo habilidad, deben ponerse de acuerdo para pasarles a los titulares una sola nota por niño por habilidad.</w:t>
      </w:r>
    </w:p>
    <w:p w:rsidR="00443191" w:rsidRDefault="00443191" w:rsidP="00443191">
      <w:pPr>
        <w:autoSpaceDE w:val="0"/>
        <w:autoSpaceDN w:val="0"/>
        <w:adjustRightInd w:val="0"/>
        <w:spacing w:line="240" w:lineRule="auto"/>
        <w:rPr>
          <w:lang w:val="es-CO"/>
        </w:rPr>
      </w:pPr>
    </w:p>
    <w:p w:rsidR="00443191" w:rsidRPr="001A331C" w:rsidRDefault="00443191" w:rsidP="00443191">
      <w:pPr>
        <w:pStyle w:val="Heading2"/>
        <w:spacing w:before="480"/>
        <w:ind w:left="709" w:hanging="709"/>
        <w:rPr>
          <w:lang w:val="es-CO"/>
        </w:rPr>
      </w:pPr>
      <w:r>
        <w:rPr>
          <w:color w:val="4F6228" w:themeColor="accent3" w:themeShade="80"/>
          <w:sz w:val="28"/>
          <w:szCs w:val="28"/>
          <w:lang w:val="es-CO"/>
        </w:rPr>
        <w:t>Casita blanca</w:t>
      </w:r>
    </w:p>
    <w:p w:rsidR="00443191" w:rsidRPr="00F33906" w:rsidRDefault="00443191" w:rsidP="00443191">
      <w:pPr>
        <w:autoSpaceDE w:val="0"/>
        <w:autoSpaceDN w:val="0"/>
        <w:adjustRightInd w:val="0"/>
        <w:spacing w:line="240" w:lineRule="auto"/>
        <w:rPr>
          <w:lang w:val="es-CO"/>
        </w:rPr>
      </w:pPr>
    </w:p>
    <w:p w:rsidR="00443191" w:rsidRDefault="00443191" w:rsidP="00443191">
      <w:pPr>
        <w:pStyle w:val="ListParagraph"/>
        <w:numPr>
          <w:ilvl w:val="0"/>
          <w:numId w:val="49"/>
        </w:numPr>
        <w:autoSpaceDE w:val="0"/>
        <w:autoSpaceDN w:val="0"/>
        <w:adjustRightInd w:val="0"/>
        <w:spacing w:line="240" w:lineRule="auto"/>
        <w:rPr>
          <w:lang w:val="es-CO"/>
        </w:rPr>
      </w:pPr>
      <w:r>
        <w:rPr>
          <w:lang w:val="es-CO"/>
        </w:rPr>
        <w:t xml:space="preserve">La casita blanca será completamente cerrada antes de la visita de evaluación del PYP. Esto implica que todo el material guardado allí se debe retirar. </w:t>
      </w:r>
    </w:p>
    <w:p w:rsidR="00443191" w:rsidRDefault="00443191" w:rsidP="00443191">
      <w:pPr>
        <w:pStyle w:val="ListParagraph"/>
        <w:numPr>
          <w:ilvl w:val="0"/>
          <w:numId w:val="49"/>
        </w:numPr>
        <w:autoSpaceDE w:val="0"/>
        <w:autoSpaceDN w:val="0"/>
        <w:adjustRightInd w:val="0"/>
        <w:spacing w:line="240" w:lineRule="auto"/>
        <w:rPr>
          <w:lang w:val="es-CO"/>
        </w:rPr>
      </w:pPr>
      <w:r>
        <w:rPr>
          <w:lang w:val="es-CO"/>
        </w:rPr>
        <w:t xml:space="preserve">Las profesoras de </w:t>
      </w:r>
      <w:proofErr w:type="gramStart"/>
      <w:r>
        <w:rPr>
          <w:lang w:val="es-CO"/>
        </w:rPr>
        <w:t>Español</w:t>
      </w:r>
      <w:proofErr w:type="gramEnd"/>
      <w:r>
        <w:rPr>
          <w:lang w:val="es-CO"/>
        </w:rPr>
        <w:t xml:space="preserve"> van a hacer selección del material que se va a guardar y que se va a donar. </w:t>
      </w:r>
    </w:p>
    <w:p w:rsidR="00443191" w:rsidRDefault="00443191" w:rsidP="00443191">
      <w:pPr>
        <w:pStyle w:val="ListParagraph"/>
        <w:numPr>
          <w:ilvl w:val="0"/>
          <w:numId w:val="49"/>
        </w:numPr>
        <w:autoSpaceDE w:val="0"/>
        <w:autoSpaceDN w:val="0"/>
        <w:adjustRightInd w:val="0"/>
        <w:spacing w:line="240" w:lineRule="auto"/>
        <w:rPr>
          <w:lang w:val="es-CO"/>
        </w:rPr>
      </w:pPr>
      <w:r>
        <w:rPr>
          <w:lang w:val="es-CO"/>
        </w:rPr>
        <w:t xml:space="preserve">El material que se guarda se debe guardar en los salones, por lo tanto los profesores titulares deben abrir espacios el material de </w:t>
      </w:r>
      <w:proofErr w:type="gramStart"/>
      <w:r>
        <w:rPr>
          <w:lang w:val="es-CO"/>
        </w:rPr>
        <w:t>Español</w:t>
      </w:r>
      <w:proofErr w:type="gramEnd"/>
      <w:r>
        <w:rPr>
          <w:lang w:val="es-CO"/>
        </w:rPr>
        <w:t xml:space="preserve">.  </w:t>
      </w:r>
    </w:p>
    <w:p w:rsidR="00443191" w:rsidRPr="00443191" w:rsidRDefault="00443191" w:rsidP="00443191">
      <w:pPr>
        <w:pStyle w:val="ListParagraph"/>
        <w:numPr>
          <w:ilvl w:val="0"/>
          <w:numId w:val="49"/>
        </w:numPr>
        <w:autoSpaceDE w:val="0"/>
        <w:autoSpaceDN w:val="0"/>
        <w:adjustRightInd w:val="0"/>
        <w:spacing w:line="240" w:lineRule="auto"/>
        <w:rPr>
          <w:lang w:val="es-CO"/>
        </w:rPr>
      </w:pPr>
      <w:r>
        <w:rPr>
          <w:lang w:val="es-CO"/>
        </w:rPr>
        <w:t xml:space="preserve">El material que no se use tan frecuentemente se guardará en el clóset del nuevo salón de ICT. </w:t>
      </w:r>
    </w:p>
    <w:sectPr w:rsidR="00443191" w:rsidRPr="00443191"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5ADC"/>
    <w:multiLevelType w:val="hybridMultilevel"/>
    <w:tmpl w:val="9ACE668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B270A"/>
    <w:multiLevelType w:val="hybridMultilevel"/>
    <w:tmpl w:val="F404E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2A9E75D2"/>
    <w:lvl w:ilvl="0" w:tplc="707A636A">
      <w:start w:val="1"/>
      <w:numFmt w:val="upperRoman"/>
      <w:pStyle w:val="Heading2"/>
      <w:lvlText w:val="%1."/>
      <w:lvlJc w:val="left"/>
      <w:pPr>
        <w:ind w:left="644"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D411B5"/>
    <w:multiLevelType w:val="hybridMultilevel"/>
    <w:tmpl w:val="181C4D7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426925"/>
    <w:multiLevelType w:val="hybridMultilevel"/>
    <w:tmpl w:val="DCECEC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65185A"/>
    <w:multiLevelType w:val="hybridMultilevel"/>
    <w:tmpl w:val="BE8817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7EB147E"/>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DD6FB2"/>
    <w:multiLevelType w:val="hybridMultilevel"/>
    <w:tmpl w:val="E70C6B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DBE017E"/>
    <w:multiLevelType w:val="hybridMultilevel"/>
    <w:tmpl w:val="DF66E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F411DA1"/>
    <w:multiLevelType w:val="hybridMultilevel"/>
    <w:tmpl w:val="A7A04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A73737"/>
    <w:multiLevelType w:val="hybridMultilevel"/>
    <w:tmpl w:val="DDB89E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9DC6F20"/>
    <w:multiLevelType w:val="hybridMultilevel"/>
    <w:tmpl w:val="FCCA5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CA83221"/>
    <w:multiLevelType w:val="hybridMultilevel"/>
    <w:tmpl w:val="864EF07C"/>
    <w:lvl w:ilvl="0" w:tplc="5BA2EAB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55340AD"/>
    <w:multiLevelType w:val="hybridMultilevel"/>
    <w:tmpl w:val="F4F614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60860FF"/>
    <w:multiLevelType w:val="hybridMultilevel"/>
    <w:tmpl w:val="C8DAE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E3E7850"/>
    <w:multiLevelType w:val="hybridMultilevel"/>
    <w:tmpl w:val="9A82DED4"/>
    <w:lvl w:ilvl="0" w:tplc="C0DC3CB0">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E5971A3"/>
    <w:multiLevelType w:val="hybridMultilevel"/>
    <w:tmpl w:val="105CD9BE"/>
    <w:lvl w:ilvl="0" w:tplc="C0DC3CB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06C79FF"/>
    <w:multiLevelType w:val="hybridMultilevel"/>
    <w:tmpl w:val="EF8C6F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22F0C2A"/>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3FA5920"/>
    <w:multiLevelType w:val="hybridMultilevel"/>
    <w:tmpl w:val="BBE0F2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4CD0C8B"/>
    <w:multiLevelType w:val="hybridMultilevel"/>
    <w:tmpl w:val="CE448E4A"/>
    <w:lvl w:ilvl="0" w:tplc="C0DC3CB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4E23CA3"/>
    <w:multiLevelType w:val="hybridMultilevel"/>
    <w:tmpl w:val="B5146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7743ED5"/>
    <w:multiLevelType w:val="hybridMultilevel"/>
    <w:tmpl w:val="78CA5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A3F7C2C"/>
    <w:multiLevelType w:val="hybridMultilevel"/>
    <w:tmpl w:val="ED825D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AC179F6"/>
    <w:multiLevelType w:val="hybridMultilevel"/>
    <w:tmpl w:val="5F6A00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E727AA2"/>
    <w:multiLevelType w:val="multilevel"/>
    <w:tmpl w:val="EF1A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65604B"/>
    <w:multiLevelType w:val="multilevel"/>
    <w:tmpl w:val="CCB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FD2AC6"/>
    <w:multiLevelType w:val="hybridMultilevel"/>
    <w:tmpl w:val="31A62C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0AD2598"/>
    <w:multiLevelType w:val="hybridMultilevel"/>
    <w:tmpl w:val="DEF60428"/>
    <w:lvl w:ilvl="0" w:tplc="C0DC3CB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E213B3D"/>
    <w:multiLevelType w:val="hybridMultilevel"/>
    <w:tmpl w:val="8912EE08"/>
    <w:lvl w:ilvl="0" w:tplc="C0DC3CB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13A0A37"/>
    <w:multiLevelType w:val="hybridMultilevel"/>
    <w:tmpl w:val="66B4A7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2F74F40"/>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382475"/>
    <w:multiLevelType w:val="hybridMultilevel"/>
    <w:tmpl w:val="51BE37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6572EF3"/>
    <w:multiLevelType w:val="hybridMultilevel"/>
    <w:tmpl w:val="9CD042E4"/>
    <w:lvl w:ilvl="0" w:tplc="C0DC3CB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7C75B38"/>
    <w:multiLevelType w:val="hybridMultilevel"/>
    <w:tmpl w:val="69CE7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564703"/>
    <w:multiLevelType w:val="hybridMultilevel"/>
    <w:tmpl w:val="28C809E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8B80EAE"/>
    <w:multiLevelType w:val="hybridMultilevel"/>
    <w:tmpl w:val="BE60F992"/>
    <w:lvl w:ilvl="0" w:tplc="C0DC3CB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9091986"/>
    <w:multiLevelType w:val="hybridMultilevel"/>
    <w:tmpl w:val="E5BC1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37"/>
  </w:num>
  <w:num w:numId="3">
    <w:abstractNumId w:val="16"/>
  </w:num>
  <w:num w:numId="4">
    <w:abstractNumId w:val="24"/>
  </w:num>
  <w:num w:numId="5">
    <w:abstractNumId w:val="47"/>
  </w:num>
  <w:num w:numId="6">
    <w:abstractNumId w:val="46"/>
  </w:num>
  <w:num w:numId="7">
    <w:abstractNumId w:val="4"/>
  </w:num>
  <w:num w:numId="8">
    <w:abstractNumId w:val="27"/>
  </w:num>
  <w:num w:numId="9">
    <w:abstractNumId w:val="23"/>
  </w:num>
  <w:num w:numId="10">
    <w:abstractNumId w:val="18"/>
  </w:num>
  <w:num w:numId="11">
    <w:abstractNumId w:val="48"/>
  </w:num>
  <w:num w:numId="12">
    <w:abstractNumId w:val="7"/>
  </w:num>
  <w:num w:numId="13">
    <w:abstractNumId w:val="33"/>
  </w:num>
  <w:num w:numId="14">
    <w:abstractNumId w:val="29"/>
  </w:num>
  <w:num w:numId="15">
    <w:abstractNumId w:val="13"/>
  </w:num>
  <w:num w:numId="16">
    <w:abstractNumId w:val="1"/>
  </w:num>
  <w:num w:numId="17">
    <w:abstractNumId w:val="45"/>
  </w:num>
  <w:num w:numId="18">
    <w:abstractNumId w:val="28"/>
  </w:num>
  <w:num w:numId="19">
    <w:abstractNumId w:val="30"/>
  </w:num>
  <w:num w:numId="20">
    <w:abstractNumId w:val="6"/>
  </w:num>
  <w:num w:numId="21">
    <w:abstractNumId w:val="22"/>
  </w:num>
  <w:num w:numId="22">
    <w:abstractNumId w:val="32"/>
  </w:num>
  <w:num w:numId="23">
    <w:abstractNumId w:val="8"/>
  </w:num>
  <w:num w:numId="24">
    <w:abstractNumId w:val="39"/>
  </w:num>
  <w:num w:numId="25">
    <w:abstractNumId w:val="42"/>
  </w:num>
  <w:num w:numId="26">
    <w:abstractNumId w:val="17"/>
  </w:num>
  <w:num w:numId="27">
    <w:abstractNumId w:val="10"/>
  </w:num>
  <w:num w:numId="28">
    <w:abstractNumId w:val="25"/>
  </w:num>
  <w:num w:numId="29">
    <w:abstractNumId w:val="5"/>
  </w:num>
  <w:num w:numId="30">
    <w:abstractNumId w:val="12"/>
  </w:num>
  <w:num w:numId="31">
    <w:abstractNumId w:val="11"/>
  </w:num>
  <w:num w:numId="32">
    <w:abstractNumId w:val="0"/>
  </w:num>
  <w:num w:numId="33">
    <w:abstractNumId w:val="15"/>
  </w:num>
  <w:num w:numId="34">
    <w:abstractNumId w:val="21"/>
  </w:num>
  <w:num w:numId="35">
    <w:abstractNumId w:val="3"/>
  </w:num>
  <w:num w:numId="36">
    <w:abstractNumId w:val="34"/>
  </w:num>
  <w:num w:numId="37">
    <w:abstractNumId w:val="40"/>
  </w:num>
  <w:num w:numId="38">
    <w:abstractNumId w:val="9"/>
  </w:num>
  <w:num w:numId="39">
    <w:abstractNumId w:val="31"/>
  </w:num>
  <w:num w:numId="40">
    <w:abstractNumId w:val="14"/>
    <w:lvlOverride w:ilvl="0"/>
    <w:lvlOverride w:ilvl="1"/>
    <w:lvlOverride w:ilvl="2"/>
    <w:lvlOverride w:ilvl="3"/>
    <w:lvlOverride w:ilvl="4"/>
    <w:lvlOverride w:ilvl="5"/>
    <w:lvlOverride w:ilvl="6"/>
    <w:lvlOverride w:ilvl="7"/>
    <w:lvlOverride w:ilvl="8"/>
  </w:num>
  <w:num w:numId="41">
    <w:abstractNumId w:val="38"/>
  </w:num>
  <w:num w:numId="42">
    <w:abstractNumId w:val="43"/>
  </w:num>
  <w:num w:numId="43">
    <w:abstractNumId w:val="20"/>
  </w:num>
  <w:num w:numId="44">
    <w:abstractNumId w:val="35"/>
  </w:num>
  <w:num w:numId="45">
    <w:abstractNumId w:val="36"/>
  </w:num>
  <w:num w:numId="46">
    <w:abstractNumId w:val="26"/>
  </w:num>
  <w:num w:numId="47">
    <w:abstractNumId w:val="19"/>
  </w:num>
  <w:num w:numId="48">
    <w:abstractNumId w:val="44"/>
  </w:num>
  <w:num w:numId="49">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A24"/>
    <w:rsid w:val="00043EC3"/>
    <w:rsid w:val="000455CC"/>
    <w:rsid w:val="00046A67"/>
    <w:rsid w:val="00047D63"/>
    <w:rsid w:val="00053E81"/>
    <w:rsid w:val="00053FA8"/>
    <w:rsid w:val="00060EDB"/>
    <w:rsid w:val="00071820"/>
    <w:rsid w:val="00072421"/>
    <w:rsid w:val="00072F5F"/>
    <w:rsid w:val="00081509"/>
    <w:rsid w:val="00082AD4"/>
    <w:rsid w:val="0008457B"/>
    <w:rsid w:val="000901D8"/>
    <w:rsid w:val="000920C7"/>
    <w:rsid w:val="00093B08"/>
    <w:rsid w:val="0009703A"/>
    <w:rsid w:val="000A259F"/>
    <w:rsid w:val="000C07D0"/>
    <w:rsid w:val="000C2CDA"/>
    <w:rsid w:val="000C53B8"/>
    <w:rsid w:val="000E7716"/>
    <w:rsid w:val="000E77FA"/>
    <w:rsid w:val="001008DB"/>
    <w:rsid w:val="00101427"/>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54F51"/>
    <w:rsid w:val="00156043"/>
    <w:rsid w:val="001632F1"/>
    <w:rsid w:val="00174DA2"/>
    <w:rsid w:val="00174E0F"/>
    <w:rsid w:val="00174E9E"/>
    <w:rsid w:val="00175B19"/>
    <w:rsid w:val="0017652F"/>
    <w:rsid w:val="00180707"/>
    <w:rsid w:val="00182A97"/>
    <w:rsid w:val="00183DA1"/>
    <w:rsid w:val="001857E7"/>
    <w:rsid w:val="00185CF0"/>
    <w:rsid w:val="00191638"/>
    <w:rsid w:val="00191DF4"/>
    <w:rsid w:val="00193704"/>
    <w:rsid w:val="001A32C3"/>
    <w:rsid w:val="001A331C"/>
    <w:rsid w:val="001A4916"/>
    <w:rsid w:val="001B18EF"/>
    <w:rsid w:val="001C1D80"/>
    <w:rsid w:val="001C5A93"/>
    <w:rsid w:val="001D3971"/>
    <w:rsid w:val="001E1318"/>
    <w:rsid w:val="001E15B1"/>
    <w:rsid w:val="001E320A"/>
    <w:rsid w:val="001F754C"/>
    <w:rsid w:val="002102E9"/>
    <w:rsid w:val="00210FEE"/>
    <w:rsid w:val="00212624"/>
    <w:rsid w:val="00214757"/>
    <w:rsid w:val="00216544"/>
    <w:rsid w:val="00217315"/>
    <w:rsid w:val="00227456"/>
    <w:rsid w:val="00231ADC"/>
    <w:rsid w:val="0024023E"/>
    <w:rsid w:val="00246EDE"/>
    <w:rsid w:val="00250067"/>
    <w:rsid w:val="00250326"/>
    <w:rsid w:val="00252A8C"/>
    <w:rsid w:val="00252B41"/>
    <w:rsid w:val="002630D7"/>
    <w:rsid w:val="00265178"/>
    <w:rsid w:val="0027144A"/>
    <w:rsid w:val="002728A6"/>
    <w:rsid w:val="00272E7E"/>
    <w:rsid w:val="00274998"/>
    <w:rsid w:val="00282E08"/>
    <w:rsid w:val="00282EC0"/>
    <w:rsid w:val="002852FC"/>
    <w:rsid w:val="002859AF"/>
    <w:rsid w:val="00285C8D"/>
    <w:rsid w:val="00286DDB"/>
    <w:rsid w:val="002910EA"/>
    <w:rsid w:val="0029199A"/>
    <w:rsid w:val="002A3FCC"/>
    <w:rsid w:val="002B1670"/>
    <w:rsid w:val="002B1959"/>
    <w:rsid w:val="002B3094"/>
    <w:rsid w:val="002B6568"/>
    <w:rsid w:val="002B6E4B"/>
    <w:rsid w:val="002B7DE2"/>
    <w:rsid w:val="002C3D7C"/>
    <w:rsid w:val="002C5102"/>
    <w:rsid w:val="002C5DF5"/>
    <w:rsid w:val="002C6FA1"/>
    <w:rsid w:val="002D2B6B"/>
    <w:rsid w:val="002D585E"/>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5DB2"/>
    <w:rsid w:val="00370AA7"/>
    <w:rsid w:val="003721A8"/>
    <w:rsid w:val="00372553"/>
    <w:rsid w:val="003758C8"/>
    <w:rsid w:val="003770CD"/>
    <w:rsid w:val="0038396E"/>
    <w:rsid w:val="00383B1E"/>
    <w:rsid w:val="00383BA8"/>
    <w:rsid w:val="00385082"/>
    <w:rsid w:val="0039187B"/>
    <w:rsid w:val="0039304F"/>
    <w:rsid w:val="00394C6A"/>
    <w:rsid w:val="003950C4"/>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24C3"/>
    <w:rsid w:val="004065BD"/>
    <w:rsid w:val="00410CA0"/>
    <w:rsid w:val="00411546"/>
    <w:rsid w:val="00412844"/>
    <w:rsid w:val="00412BA9"/>
    <w:rsid w:val="00414D93"/>
    <w:rsid w:val="004215D7"/>
    <w:rsid w:val="004246B3"/>
    <w:rsid w:val="004316BE"/>
    <w:rsid w:val="00432371"/>
    <w:rsid w:val="004368D6"/>
    <w:rsid w:val="00440344"/>
    <w:rsid w:val="00443191"/>
    <w:rsid w:val="0044536F"/>
    <w:rsid w:val="00456E32"/>
    <w:rsid w:val="004578EB"/>
    <w:rsid w:val="0046370E"/>
    <w:rsid w:val="004667B2"/>
    <w:rsid w:val="00466B5A"/>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E73D9"/>
    <w:rsid w:val="004F000A"/>
    <w:rsid w:val="004F1515"/>
    <w:rsid w:val="00500B68"/>
    <w:rsid w:val="00502695"/>
    <w:rsid w:val="0050467D"/>
    <w:rsid w:val="0051497E"/>
    <w:rsid w:val="00521D8A"/>
    <w:rsid w:val="00531531"/>
    <w:rsid w:val="005430A2"/>
    <w:rsid w:val="00543C97"/>
    <w:rsid w:val="00546FBC"/>
    <w:rsid w:val="00547972"/>
    <w:rsid w:val="0055024D"/>
    <w:rsid w:val="00550FA5"/>
    <w:rsid w:val="00554156"/>
    <w:rsid w:val="00560F5F"/>
    <w:rsid w:val="00563645"/>
    <w:rsid w:val="00564D2A"/>
    <w:rsid w:val="005662ED"/>
    <w:rsid w:val="005669E2"/>
    <w:rsid w:val="00572C58"/>
    <w:rsid w:val="005732BE"/>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07F"/>
    <w:rsid w:val="005F5869"/>
    <w:rsid w:val="00602CB7"/>
    <w:rsid w:val="00605173"/>
    <w:rsid w:val="00606B3B"/>
    <w:rsid w:val="00606EEC"/>
    <w:rsid w:val="00606F9A"/>
    <w:rsid w:val="00611487"/>
    <w:rsid w:val="00615E5A"/>
    <w:rsid w:val="00617534"/>
    <w:rsid w:val="00621F90"/>
    <w:rsid w:val="00622831"/>
    <w:rsid w:val="00622A9B"/>
    <w:rsid w:val="00627CAA"/>
    <w:rsid w:val="00630880"/>
    <w:rsid w:val="00634287"/>
    <w:rsid w:val="006417FA"/>
    <w:rsid w:val="006418D1"/>
    <w:rsid w:val="00641A4F"/>
    <w:rsid w:val="00642938"/>
    <w:rsid w:val="006453A3"/>
    <w:rsid w:val="00652B0F"/>
    <w:rsid w:val="00666E32"/>
    <w:rsid w:val="00667C65"/>
    <w:rsid w:val="0067347F"/>
    <w:rsid w:val="0068029D"/>
    <w:rsid w:val="00683AE3"/>
    <w:rsid w:val="00696B1C"/>
    <w:rsid w:val="006A6301"/>
    <w:rsid w:val="006B22D9"/>
    <w:rsid w:val="006B63D0"/>
    <w:rsid w:val="006C098A"/>
    <w:rsid w:val="006C0E0A"/>
    <w:rsid w:val="006C3B57"/>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608D"/>
    <w:rsid w:val="0076038E"/>
    <w:rsid w:val="007657AE"/>
    <w:rsid w:val="00765C86"/>
    <w:rsid w:val="00767D7C"/>
    <w:rsid w:val="00770DEE"/>
    <w:rsid w:val="0078012E"/>
    <w:rsid w:val="00780BAB"/>
    <w:rsid w:val="00780F21"/>
    <w:rsid w:val="00781E23"/>
    <w:rsid w:val="00783752"/>
    <w:rsid w:val="0078411E"/>
    <w:rsid w:val="00785270"/>
    <w:rsid w:val="007866B1"/>
    <w:rsid w:val="007904AC"/>
    <w:rsid w:val="00796127"/>
    <w:rsid w:val="007A1C40"/>
    <w:rsid w:val="007C44AE"/>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4B54"/>
    <w:rsid w:val="00804F2C"/>
    <w:rsid w:val="0080609A"/>
    <w:rsid w:val="008069AE"/>
    <w:rsid w:val="008069B0"/>
    <w:rsid w:val="008076C3"/>
    <w:rsid w:val="00810747"/>
    <w:rsid w:val="0082510C"/>
    <w:rsid w:val="00825585"/>
    <w:rsid w:val="00826B76"/>
    <w:rsid w:val="00827E93"/>
    <w:rsid w:val="008342E7"/>
    <w:rsid w:val="00835455"/>
    <w:rsid w:val="008371E9"/>
    <w:rsid w:val="00840D6C"/>
    <w:rsid w:val="00842B55"/>
    <w:rsid w:val="008467F9"/>
    <w:rsid w:val="00846F2B"/>
    <w:rsid w:val="00852893"/>
    <w:rsid w:val="00853F3A"/>
    <w:rsid w:val="008547E7"/>
    <w:rsid w:val="0085789F"/>
    <w:rsid w:val="00864418"/>
    <w:rsid w:val="00865806"/>
    <w:rsid w:val="0086675E"/>
    <w:rsid w:val="00866992"/>
    <w:rsid w:val="00867E49"/>
    <w:rsid w:val="008704EA"/>
    <w:rsid w:val="008723BB"/>
    <w:rsid w:val="0087411A"/>
    <w:rsid w:val="0087487F"/>
    <w:rsid w:val="008807CE"/>
    <w:rsid w:val="008831F0"/>
    <w:rsid w:val="0088373A"/>
    <w:rsid w:val="00885B17"/>
    <w:rsid w:val="0088650C"/>
    <w:rsid w:val="00893CB9"/>
    <w:rsid w:val="008A56F4"/>
    <w:rsid w:val="008A6C20"/>
    <w:rsid w:val="008A74D7"/>
    <w:rsid w:val="008B0653"/>
    <w:rsid w:val="008B25D9"/>
    <w:rsid w:val="008C09B3"/>
    <w:rsid w:val="008C0C8C"/>
    <w:rsid w:val="008D0FB2"/>
    <w:rsid w:val="008D2803"/>
    <w:rsid w:val="008D61A1"/>
    <w:rsid w:val="008E570B"/>
    <w:rsid w:val="008F136E"/>
    <w:rsid w:val="008F17EB"/>
    <w:rsid w:val="008F4DED"/>
    <w:rsid w:val="008F6314"/>
    <w:rsid w:val="009015FC"/>
    <w:rsid w:val="009032B4"/>
    <w:rsid w:val="009039F5"/>
    <w:rsid w:val="00910298"/>
    <w:rsid w:val="00910553"/>
    <w:rsid w:val="009304D2"/>
    <w:rsid w:val="0093267B"/>
    <w:rsid w:val="009326BA"/>
    <w:rsid w:val="00934BC0"/>
    <w:rsid w:val="00935B89"/>
    <w:rsid w:val="0094024A"/>
    <w:rsid w:val="00941F96"/>
    <w:rsid w:val="00945ACC"/>
    <w:rsid w:val="009548BE"/>
    <w:rsid w:val="00954A7D"/>
    <w:rsid w:val="00961AB6"/>
    <w:rsid w:val="00964EA3"/>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3A1C"/>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5A10"/>
    <w:rsid w:val="00A36E25"/>
    <w:rsid w:val="00A3797F"/>
    <w:rsid w:val="00A4117A"/>
    <w:rsid w:val="00A41A2F"/>
    <w:rsid w:val="00A439BB"/>
    <w:rsid w:val="00A526EE"/>
    <w:rsid w:val="00A53564"/>
    <w:rsid w:val="00A54D42"/>
    <w:rsid w:val="00A636C6"/>
    <w:rsid w:val="00A73048"/>
    <w:rsid w:val="00A74939"/>
    <w:rsid w:val="00A76B5B"/>
    <w:rsid w:val="00A84269"/>
    <w:rsid w:val="00A9257F"/>
    <w:rsid w:val="00AA3DC3"/>
    <w:rsid w:val="00AA41DE"/>
    <w:rsid w:val="00AB5D48"/>
    <w:rsid w:val="00AB77F5"/>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18BE"/>
    <w:rsid w:val="00B5678B"/>
    <w:rsid w:val="00B569EC"/>
    <w:rsid w:val="00B60CAC"/>
    <w:rsid w:val="00B743E9"/>
    <w:rsid w:val="00B761DA"/>
    <w:rsid w:val="00B77378"/>
    <w:rsid w:val="00B8216F"/>
    <w:rsid w:val="00B8575E"/>
    <w:rsid w:val="00B90DE6"/>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5570F"/>
    <w:rsid w:val="00C57F76"/>
    <w:rsid w:val="00C6174F"/>
    <w:rsid w:val="00C61B61"/>
    <w:rsid w:val="00C7497F"/>
    <w:rsid w:val="00C74CEF"/>
    <w:rsid w:val="00C74CFF"/>
    <w:rsid w:val="00C85325"/>
    <w:rsid w:val="00C86C1A"/>
    <w:rsid w:val="00C9115F"/>
    <w:rsid w:val="00C91301"/>
    <w:rsid w:val="00C9406C"/>
    <w:rsid w:val="00C96B58"/>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4803"/>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0EC"/>
    <w:rsid w:val="00D43306"/>
    <w:rsid w:val="00D43D23"/>
    <w:rsid w:val="00D47571"/>
    <w:rsid w:val="00D53CBE"/>
    <w:rsid w:val="00D6005D"/>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C7BA4"/>
    <w:rsid w:val="00DD3F7A"/>
    <w:rsid w:val="00DD4487"/>
    <w:rsid w:val="00DD5D17"/>
    <w:rsid w:val="00DF0F01"/>
    <w:rsid w:val="00DF436A"/>
    <w:rsid w:val="00DF440E"/>
    <w:rsid w:val="00E0366B"/>
    <w:rsid w:val="00E036EA"/>
    <w:rsid w:val="00E03E7D"/>
    <w:rsid w:val="00E044E8"/>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676CA"/>
    <w:rsid w:val="00E75222"/>
    <w:rsid w:val="00E77460"/>
    <w:rsid w:val="00E80357"/>
    <w:rsid w:val="00E80E07"/>
    <w:rsid w:val="00E818E5"/>
    <w:rsid w:val="00E81E74"/>
    <w:rsid w:val="00E83688"/>
    <w:rsid w:val="00E8482A"/>
    <w:rsid w:val="00E8533B"/>
    <w:rsid w:val="00E912ED"/>
    <w:rsid w:val="00E93B49"/>
    <w:rsid w:val="00E97B48"/>
    <w:rsid w:val="00EA2A97"/>
    <w:rsid w:val="00EB17A2"/>
    <w:rsid w:val="00EB3DE9"/>
    <w:rsid w:val="00EB5318"/>
    <w:rsid w:val="00EC3E27"/>
    <w:rsid w:val="00EC7608"/>
    <w:rsid w:val="00ED075B"/>
    <w:rsid w:val="00ED3052"/>
    <w:rsid w:val="00ED5DBD"/>
    <w:rsid w:val="00EE3445"/>
    <w:rsid w:val="00EE37AF"/>
    <w:rsid w:val="00EE4081"/>
    <w:rsid w:val="00EE6926"/>
    <w:rsid w:val="00F040C2"/>
    <w:rsid w:val="00F11BEA"/>
    <w:rsid w:val="00F1205A"/>
    <w:rsid w:val="00F13153"/>
    <w:rsid w:val="00F133DF"/>
    <w:rsid w:val="00F1498E"/>
    <w:rsid w:val="00F17D3F"/>
    <w:rsid w:val="00F203E9"/>
    <w:rsid w:val="00F217FA"/>
    <w:rsid w:val="00F217FD"/>
    <w:rsid w:val="00F2406F"/>
    <w:rsid w:val="00F24674"/>
    <w:rsid w:val="00F27CCB"/>
    <w:rsid w:val="00F33906"/>
    <w:rsid w:val="00F403E6"/>
    <w:rsid w:val="00F468FB"/>
    <w:rsid w:val="00F4747A"/>
    <w:rsid w:val="00F47A47"/>
    <w:rsid w:val="00F53096"/>
    <w:rsid w:val="00F56167"/>
    <w:rsid w:val="00F64BEC"/>
    <w:rsid w:val="00F64EDC"/>
    <w:rsid w:val="00F67C93"/>
    <w:rsid w:val="00F71501"/>
    <w:rsid w:val="00F747DC"/>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2086"/>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1A331C"/>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1A331C"/>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1AEFC52E-3ECA-47F0-AA80-A66C38DCC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198</TotalTime>
  <Pages>5</Pages>
  <Words>1805</Words>
  <Characters>8938</Characters>
  <Application>Microsoft Office Word</Application>
  <DocSecurity>0</DocSecurity>
  <Lines>74</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7</cp:revision>
  <cp:lastPrinted>2011-12-22T15:28:00Z</cp:lastPrinted>
  <dcterms:created xsi:type="dcterms:W3CDTF">2014-03-28T17:12:00Z</dcterms:created>
  <dcterms:modified xsi:type="dcterms:W3CDTF">2014-03-28T20:37:00Z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